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97" w:rsidRDefault="0027235B" w:rsidP="00216A73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بطاقة تقنية لوضعية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تعلمية</w:t>
      </w:r>
      <w:proofErr w:type="spellEnd"/>
    </w:p>
    <w:tbl>
      <w:tblPr>
        <w:tblW w:w="10880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3673"/>
        <w:gridCol w:w="2139"/>
        <w:gridCol w:w="3018"/>
      </w:tblGrid>
      <w:tr w:rsidR="00216A73" w:rsidRPr="00DF33F6" w:rsidTr="00F67B69">
        <w:trPr>
          <w:jc w:val="center"/>
        </w:trPr>
        <w:tc>
          <w:tcPr>
            <w:tcW w:w="5723" w:type="dxa"/>
            <w:gridSpan w:val="2"/>
          </w:tcPr>
          <w:p w:rsidR="00216A73" w:rsidRPr="00DF33F6" w:rsidRDefault="00216A73" w:rsidP="00EC0F03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المـادّة: 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>علوم فيزيائية وتكنولوجيا</w:t>
            </w:r>
          </w:p>
        </w:tc>
        <w:tc>
          <w:tcPr>
            <w:tcW w:w="5157" w:type="dxa"/>
            <w:gridSpan w:val="2"/>
          </w:tcPr>
          <w:p w:rsidR="00216A73" w:rsidRPr="00DF33F6" w:rsidRDefault="00216A73" w:rsidP="00EC0F03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السنـة: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>السنة الأولى من التعليم المتوسط</w:t>
            </w:r>
          </w:p>
        </w:tc>
      </w:tr>
      <w:tr w:rsidR="00A61E56" w:rsidRPr="00DF33F6" w:rsidTr="00A61E56">
        <w:trPr>
          <w:trHeight w:val="120"/>
          <w:jc w:val="center"/>
        </w:trPr>
        <w:tc>
          <w:tcPr>
            <w:tcW w:w="2050" w:type="dxa"/>
            <w:vAlign w:val="center"/>
          </w:tcPr>
          <w:p w:rsidR="00A61E56" w:rsidRPr="00DF33F6" w:rsidRDefault="00A61E56" w:rsidP="000C506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 xml:space="preserve">المدة : ساعة واحدة </w:t>
            </w:r>
          </w:p>
        </w:tc>
        <w:tc>
          <w:tcPr>
            <w:tcW w:w="3673" w:type="dxa"/>
            <w:vAlign w:val="center"/>
          </w:tcPr>
          <w:p w:rsidR="00A61E56" w:rsidRPr="00DF33F6" w:rsidRDefault="00A61E56" w:rsidP="000C506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>العام الدراسي : 2016/2017</w:t>
            </w:r>
          </w:p>
        </w:tc>
        <w:tc>
          <w:tcPr>
            <w:tcW w:w="2139" w:type="dxa"/>
            <w:vAlign w:val="center"/>
          </w:tcPr>
          <w:p w:rsidR="00A61E56" w:rsidRPr="00DF33F6" w:rsidRDefault="00A61E56" w:rsidP="008C36AD">
            <w:pPr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الأستاذ : </w:t>
            </w:r>
            <w:proofErr w:type="spellStart"/>
            <w:r w:rsidR="008C36A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تيطراوي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A61E56" w:rsidRPr="00DF33F6" w:rsidRDefault="00A61E56" w:rsidP="008C36AD">
            <w:pPr>
              <w:bidi/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متوسطة :</w:t>
            </w:r>
            <w:r w:rsidR="008C36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عمر </w:t>
            </w:r>
            <w:proofErr w:type="spellStart"/>
            <w:r w:rsidR="008C36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رباحي</w:t>
            </w:r>
            <w:proofErr w:type="spellEnd"/>
            <w:r w:rsidR="008C36AD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</w:t>
            </w:r>
          </w:p>
        </w:tc>
      </w:tr>
      <w:tr w:rsidR="00A61E56" w:rsidRPr="00DF33F6" w:rsidTr="00F67B69">
        <w:trPr>
          <w:trHeight w:val="510"/>
          <w:jc w:val="center"/>
        </w:trPr>
        <w:tc>
          <w:tcPr>
            <w:tcW w:w="5723" w:type="dxa"/>
            <w:gridSpan w:val="2"/>
            <w:vAlign w:val="center"/>
          </w:tcPr>
          <w:p w:rsidR="00A61E56" w:rsidRDefault="00A61E56" w:rsidP="008C36A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وضعية تعلم موارد</w:t>
            </w:r>
            <w:r w:rsidRPr="00DF33F6">
              <w:rPr>
                <w:rFonts w:ascii="Simplified Arabic" w:hAnsi="Simplified Arabic" w:cs="Simplified Arabic"/>
                <w:bCs/>
                <w:sz w:val="26"/>
                <w:szCs w:val="26"/>
                <w:rtl/>
              </w:rPr>
              <w:t xml:space="preserve">: </w:t>
            </w:r>
            <w:r w:rsidR="008C36AD"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 xml:space="preserve">تغيرات حالة المادة </w:t>
            </w:r>
          </w:p>
        </w:tc>
        <w:tc>
          <w:tcPr>
            <w:tcW w:w="5157" w:type="dxa"/>
            <w:gridSpan w:val="2"/>
            <w:vAlign w:val="center"/>
          </w:tcPr>
          <w:p w:rsidR="00A61E56" w:rsidRPr="00DF33F6" w:rsidRDefault="00A61E56" w:rsidP="000C506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الميدان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المادة و تحولاتها</w:t>
            </w:r>
          </w:p>
        </w:tc>
      </w:tr>
      <w:tr w:rsidR="00216A73" w:rsidRPr="00DF33F6" w:rsidTr="00F67B69">
        <w:trPr>
          <w:jc w:val="center"/>
        </w:trPr>
        <w:tc>
          <w:tcPr>
            <w:tcW w:w="10880" w:type="dxa"/>
            <w:gridSpan w:val="4"/>
          </w:tcPr>
          <w:p w:rsidR="00216A73" w:rsidRPr="00DF33F6" w:rsidRDefault="00216A73" w:rsidP="00EC0F03">
            <w:pPr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الكفاءة الختامية المستهدفة</w:t>
            </w:r>
            <w:r w:rsidRPr="00F16C74">
              <w:rPr>
                <w:rFonts w:ascii="Simplified Arabic" w:hAnsi="Simplified Arabic" w:cs="Simplified Arabic"/>
                <w:color w:val="002060"/>
                <w:sz w:val="26"/>
                <w:szCs w:val="26"/>
                <w:rtl/>
              </w:rPr>
              <w:t xml:space="preserve">: </w:t>
            </w:r>
            <w:r w:rsidR="000C5065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يحل مشكلات متعلقة بالتحولات الفيزيائية للمادة و مفسرا هذه التحولات بالاستعانة بالنموذج الحبيبي للمادة</w:t>
            </w:r>
          </w:p>
        </w:tc>
      </w:tr>
    </w:tbl>
    <w:tbl>
      <w:tblPr>
        <w:tblpPr w:leftFromText="180" w:rightFromText="180" w:vertAnchor="text" w:horzAnchor="margin" w:tblpXSpec="center" w:tblpY="188"/>
        <w:tblOverlap w:val="never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2902"/>
      </w:tblGrid>
      <w:tr w:rsidR="00216A73" w:rsidRPr="00C11BDF" w:rsidTr="00A61E56">
        <w:trPr>
          <w:trHeight w:val="1551"/>
        </w:trPr>
        <w:tc>
          <w:tcPr>
            <w:tcW w:w="7905" w:type="dxa"/>
            <w:vAlign w:val="center"/>
          </w:tcPr>
          <w:p w:rsidR="006159FC" w:rsidRDefault="00AC54F8" w:rsidP="00AC4521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042F4B">
              <w:rPr>
                <w:sz w:val="24"/>
                <w:szCs w:val="24"/>
                <w:rtl/>
                <w:lang w:bidi="ar-DZ"/>
              </w:rPr>
              <w:t>*</w:t>
            </w:r>
            <w:r w:rsidR="006159FC">
              <w:rPr>
                <w:rFonts w:hint="cs"/>
                <w:sz w:val="24"/>
                <w:szCs w:val="24"/>
                <w:rtl/>
                <w:lang w:bidi="ar-DZ"/>
              </w:rPr>
              <w:t xml:space="preserve"> يبني مفهوم </w:t>
            </w:r>
            <w:proofErr w:type="spellStart"/>
            <w:r w:rsidR="00AC4521">
              <w:rPr>
                <w:rFonts w:hint="cs"/>
                <w:sz w:val="24"/>
                <w:szCs w:val="24"/>
                <w:rtl/>
                <w:lang w:bidi="ar-DZ"/>
              </w:rPr>
              <w:t>الإنصهار</w:t>
            </w:r>
            <w:proofErr w:type="spellEnd"/>
            <w:r w:rsidR="00AC4521">
              <w:rPr>
                <w:rFonts w:hint="cs"/>
                <w:sz w:val="24"/>
                <w:szCs w:val="24"/>
                <w:rtl/>
                <w:lang w:bidi="ar-DZ"/>
              </w:rPr>
              <w:t xml:space="preserve"> و التجمد</w:t>
            </w:r>
          </w:p>
          <w:p w:rsidR="00AC54F8" w:rsidRDefault="006159FC" w:rsidP="00F71ECB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*</w:t>
            </w:r>
            <w:r w:rsidR="00AC54F8" w:rsidRPr="00042F4B">
              <w:rPr>
                <w:sz w:val="24"/>
                <w:szCs w:val="24"/>
                <w:rtl/>
                <w:lang w:bidi="ar-DZ"/>
              </w:rPr>
              <w:t xml:space="preserve"> يعين تجريبيا </w:t>
            </w:r>
          </w:p>
          <w:p w:rsidR="006159FC" w:rsidRPr="00042F4B" w:rsidRDefault="006159FC" w:rsidP="00BD11B4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* يبني مفهوم </w:t>
            </w:r>
            <w:r w:rsidR="00BD11B4">
              <w:rPr>
                <w:rFonts w:hint="cs"/>
                <w:sz w:val="24"/>
                <w:szCs w:val="24"/>
                <w:rtl/>
                <w:lang w:bidi="ar-DZ"/>
              </w:rPr>
              <w:t>التبخر و التكاثف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بالنسبة </w:t>
            </w:r>
            <w:r w:rsidR="00FD2135">
              <w:rPr>
                <w:rFonts w:hint="cs"/>
                <w:sz w:val="24"/>
                <w:szCs w:val="24"/>
                <w:rtl/>
                <w:lang w:bidi="ar-DZ"/>
              </w:rPr>
              <w:t>إلى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الماء</w:t>
            </w:r>
          </w:p>
          <w:p w:rsidR="00AC54F8" w:rsidRPr="00042F4B" w:rsidRDefault="00AC54F8" w:rsidP="00556DC4">
            <w:pPr>
              <w:jc w:val="right"/>
              <w:rPr>
                <w:sz w:val="24"/>
                <w:szCs w:val="24"/>
              </w:rPr>
            </w:pPr>
            <w:r w:rsidRPr="00042F4B">
              <w:rPr>
                <w:sz w:val="24"/>
                <w:szCs w:val="24"/>
                <w:rtl/>
                <w:lang w:bidi="ar-DZ"/>
              </w:rPr>
              <w:t xml:space="preserve">* يحسب </w:t>
            </w:r>
            <w:r w:rsidR="00556DC4">
              <w:rPr>
                <w:rFonts w:hint="cs"/>
                <w:sz w:val="24"/>
                <w:szCs w:val="24"/>
                <w:rtl/>
                <w:lang w:bidi="ar-DZ"/>
              </w:rPr>
              <w:t xml:space="preserve">درجة انصهار الماء المقطر </w:t>
            </w:r>
          </w:p>
          <w:p w:rsidR="00216A73" w:rsidRPr="00AC54F8" w:rsidRDefault="00AC54F8" w:rsidP="00556DC4">
            <w:pPr>
              <w:jc w:val="right"/>
              <w:rPr>
                <w:sz w:val="24"/>
                <w:szCs w:val="24"/>
                <w:lang w:bidi="ar-DZ"/>
              </w:rPr>
            </w:pPr>
            <w:r w:rsidRPr="00042F4B">
              <w:rPr>
                <w:sz w:val="24"/>
                <w:szCs w:val="24"/>
                <w:rtl/>
                <w:lang w:bidi="ar-DZ"/>
              </w:rPr>
              <w:t>* يقارن</w:t>
            </w:r>
            <w:r w:rsidR="00556DC4">
              <w:rPr>
                <w:rFonts w:hint="cs"/>
                <w:sz w:val="24"/>
                <w:szCs w:val="24"/>
                <w:rtl/>
                <w:lang w:bidi="ar-DZ"/>
              </w:rPr>
              <w:t xml:space="preserve"> بين</w:t>
            </w:r>
            <w:r w:rsidRPr="00042F4B">
              <w:rPr>
                <w:sz w:val="24"/>
                <w:szCs w:val="24"/>
                <w:rtl/>
                <w:lang w:bidi="ar-DZ"/>
              </w:rPr>
              <w:t xml:space="preserve"> </w:t>
            </w:r>
            <w:r w:rsidR="00556DC4">
              <w:rPr>
                <w:rFonts w:hint="cs"/>
                <w:sz w:val="24"/>
                <w:szCs w:val="24"/>
                <w:rtl/>
                <w:lang w:bidi="ar-DZ"/>
              </w:rPr>
              <w:t xml:space="preserve">تغيرات حالات المادة لبعض الأجسام </w:t>
            </w:r>
          </w:p>
        </w:tc>
        <w:tc>
          <w:tcPr>
            <w:tcW w:w="2902" w:type="dxa"/>
            <w:vAlign w:val="center"/>
          </w:tcPr>
          <w:p w:rsidR="00216A73" w:rsidRPr="00DF33F6" w:rsidRDefault="00216A73" w:rsidP="00A61E56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الأهداف </w:t>
            </w:r>
            <w:proofErr w:type="spellStart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التعلّمية</w:t>
            </w:r>
            <w:proofErr w:type="spellEnd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216A73" w:rsidRPr="00C11BDF" w:rsidTr="00A61E56">
        <w:tc>
          <w:tcPr>
            <w:tcW w:w="7905" w:type="dxa"/>
            <w:vAlign w:val="center"/>
          </w:tcPr>
          <w:p w:rsidR="00216A73" w:rsidRPr="00DF33F6" w:rsidRDefault="00216A73" w:rsidP="00AC4521">
            <w:pPr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وضعية تجريبية </w:t>
            </w:r>
            <w:r w:rsidR="001C296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لإرساء مف</w:t>
            </w:r>
            <w:r w:rsidR="00AC45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</w:t>
            </w:r>
            <w:r w:rsidR="001C296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ه</w:t>
            </w:r>
            <w:r w:rsidR="00AC452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يم تغيرات حالات المادة</w:t>
            </w:r>
            <w:r w:rsidR="001C296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لدى التلميذ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:rsidR="00216A73" w:rsidRPr="00DF33F6" w:rsidRDefault="00216A73" w:rsidP="00A61E56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خصائص الوضعية </w:t>
            </w:r>
            <w:proofErr w:type="spellStart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التعلّمية</w:t>
            </w:r>
            <w:proofErr w:type="spellEnd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وطبيعتها</w:t>
            </w:r>
          </w:p>
        </w:tc>
      </w:tr>
      <w:tr w:rsidR="00216A73" w:rsidRPr="00C11BDF" w:rsidTr="00A61E56">
        <w:trPr>
          <w:trHeight w:val="720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D22CE1" w:rsidRPr="00D22CE1" w:rsidRDefault="00BB43A9" w:rsidP="00D22CE1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مواد سائلة (ماء) و مواد صلبة (</w:t>
            </w:r>
            <w:r w:rsidR="00D772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قطعة شمع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 قطع</w:t>
            </w:r>
            <w:r w:rsidR="00D22CE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ة زجاج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)</w:t>
            </w:r>
            <w:r w:rsidR="00D22CE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="00D22CE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محرار</w:t>
            </w:r>
            <w:proofErr w:type="spellEnd"/>
            <w:r w:rsidR="00D22CE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- </w:t>
            </w:r>
            <w:proofErr w:type="spellStart"/>
            <w:r w:rsidR="00D22CE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حوجلة</w:t>
            </w:r>
            <w:proofErr w:type="spellEnd"/>
            <w:r w:rsidR="00D22CE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  <w:p w:rsidR="00D22CE1" w:rsidRPr="00681A6E" w:rsidRDefault="00D22CE1" w:rsidP="00D22CE1">
            <w:pPr>
              <w:spacing w:line="340" w:lineRule="exact"/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موقد-</w:t>
            </w:r>
            <w:r w:rsidR="00D9258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ميزان الكتروني</w:t>
            </w:r>
            <w:r w:rsidR="00BB43A9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="00BB43A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="00BB43A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ايب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اختبار </w:t>
            </w:r>
            <w:r w:rsidR="00BB43A9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="00BB43A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جليد-عود </w:t>
            </w:r>
            <w:r w:rsidR="00E300B8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ثقاب</w:t>
            </w:r>
            <w:r w:rsidR="0058609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- </w:t>
            </w:r>
            <w:proofErr w:type="spellStart"/>
            <w:r w:rsidR="0058609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ميقاتية</w:t>
            </w:r>
            <w:proofErr w:type="spellEnd"/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216A73" w:rsidRPr="00DF33F6" w:rsidRDefault="00A61E56" w:rsidP="00A61E56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السندات التعليمية المستعملة</w:t>
            </w:r>
          </w:p>
        </w:tc>
      </w:tr>
      <w:tr w:rsidR="00A61E56" w:rsidRPr="00C11BDF" w:rsidTr="00A61E56">
        <w:trPr>
          <w:trHeight w:val="135"/>
        </w:trPr>
        <w:tc>
          <w:tcPr>
            <w:tcW w:w="7905" w:type="dxa"/>
            <w:tcBorders>
              <w:top w:val="single" w:sz="4" w:space="0" w:color="auto"/>
            </w:tcBorders>
            <w:vAlign w:val="center"/>
          </w:tcPr>
          <w:p w:rsidR="00A61E56" w:rsidRDefault="00A61E56" w:rsidP="00A61E56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المنهاج ـ الوثيقة المرافقة ـ الإنترنت  ـ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A61E56" w:rsidRPr="00DF33F6" w:rsidRDefault="00A61E56" w:rsidP="00A61E56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المراجـــــــــــــــــــع</w:t>
            </w:r>
          </w:p>
        </w:tc>
      </w:tr>
      <w:tr w:rsidR="00216A73" w:rsidRPr="00C11BDF" w:rsidTr="00A61E56">
        <w:tc>
          <w:tcPr>
            <w:tcW w:w="7905" w:type="dxa"/>
            <w:vAlign w:val="center"/>
          </w:tcPr>
          <w:p w:rsidR="00D7724B" w:rsidRDefault="00681A6E" w:rsidP="00D7724B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تصورات التلاميذ الخاطئة حول تفسير</w:t>
            </w:r>
            <w:r w:rsidR="002224C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 </w:t>
            </w:r>
            <w:r w:rsidR="0022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ظاهر</w:t>
            </w:r>
            <w:r w:rsidR="00D772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تي </w:t>
            </w:r>
            <w:r w:rsidR="0022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</w:t>
            </w:r>
            <w:r w:rsidR="00D772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ال</w:t>
            </w:r>
            <w:r w:rsidR="0022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تبخر</w:t>
            </w:r>
            <w:r w:rsidR="00D772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والتكاثف</w:t>
            </w:r>
            <w:r w:rsidR="0022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</w:t>
            </w:r>
            <w:r w:rsidR="00D772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الماء</w:t>
            </w:r>
          </w:p>
          <w:p w:rsidR="00216A73" w:rsidRPr="00DF33F6" w:rsidRDefault="00CD501B" w:rsidP="00D7724B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</w:t>
            </w:r>
            <w:r w:rsidR="00681A6E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مييز الفرق بين </w:t>
            </w:r>
            <w:r w:rsidR="00D772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الظواهر التالية:(التبخر-التجمد-</w:t>
            </w:r>
            <w:proofErr w:type="spellStart"/>
            <w:r w:rsidR="00D772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الإنصهار</w:t>
            </w:r>
            <w:proofErr w:type="spellEnd"/>
            <w:r w:rsidR="00D772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- التسامي )</w:t>
            </w:r>
          </w:p>
        </w:tc>
        <w:tc>
          <w:tcPr>
            <w:tcW w:w="2902" w:type="dxa"/>
            <w:vAlign w:val="center"/>
          </w:tcPr>
          <w:p w:rsidR="00216A73" w:rsidRPr="00DF33F6" w:rsidRDefault="00216A73" w:rsidP="00A61E56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العقبات المطلوب تخطّيها</w:t>
            </w:r>
          </w:p>
        </w:tc>
      </w:tr>
    </w:tbl>
    <w:tbl>
      <w:tblPr>
        <w:bidiVisual/>
        <w:tblW w:w="10823" w:type="dxa"/>
        <w:jc w:val="center"/>
        <w:tblInd w:w="-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6"/>
        <w:gridCol w:w="5127"/>
      </w:tblGrid>
      <w:tr w:rsidR="00216A73" w:rsidRPr="001C0D3D" w:rsidTr="00D7724B">
        <w:trPr>
          <w:jc w:val="center"/>
        </w:trPr>
        <w:tc>
          <w:tcPr>
            <w:tcW w:w="10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16A73" w:rsidRPr="001C0D3D" w:rsidRDefault="00216A73" w:rsidP="00AC0804">
            <w:pPr>
              <w:tabs>
                <w:tab w:val="left" w:pos="3375"/>
              </w:tabs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سير الوضعـــية </w:t>
            </w:r>
            <w:proofErr w:type="spellStart"/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التعلمية</w:t>
            </w:r>
            <w:proofErr w:type="spellEnd"/>
          </w:p>
        </w:tc>
      </w:tr>
      <w:tr w:rsidR="00216A73" w:rsidRPr="001C0D3D" w:rsidTr="00D7724B">
        <w:trPr>
          <w:jc w:val="center"/>
        </w:trPr>
        <w:tc>
          <w:tcPr>
            <w:tcW w:w="70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6A73" w:rsidRPr="001C0D3D" w:rsidRDefault="00216A73" w:rsidP="00AC0804">
            <w:pPr>
              <w:tabs>
                <w:tab w:val="left" w:pos="3375"/>
              </w:tabs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أنشطة الأستاذ</w:t>
            </w:r>
          </w:p>
        </w:tc>
        <w:tc>
          <w:tcPr>
            <w:tcW w:w="3804" w:type="dxa"/>
            <w:shd w:val="clear" w:color="auto" w:fill="F2F2F2"/>
            <w:vAlign w:val="center"/>
          </w:tcPr>
          <w:p w:rsidR="00216A73" w:rsidRPr="001C0D3D" w:rsidRDefault="00216A73" w:rsidP="00AC0804">
            <w:pPr>
              <w:tabs>
                <w:tab w:val="left" w:pos="3375"/>
              </w:tabs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أنشطة التلاميذ</w:t>
            </w:r>
          </w:p>
        </w:tc>
      </w:tr>
      <w:tr w:rsidR="00216A73" w:rsidRPr="001C0D3D" w:rsidTr="00D7724B">
        <w:trPr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73" w:rsidRPr="001C0D3D" w:rsidRDefault="00216A73" w:rsidP="00AC0804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after="0" w:line="240" w:lineRule="auto"/>
              <w:ind w:left="176" w:hanging="176"/>
              <w:rPr>
                <w:rFonts w:ascii="Simplified Arabic" w:hAnsi="Simplified Arabic" w:cs="Simplified Arabic"/>
                <w:sz w:val="26"/>
                <w:szCs w:val="26"/>
                <w:u w:val="thick"/>
                <w:rtl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u w:val="thick"/>
                <w:rtl/>
              </w:rPr>
              <w:t>تمهيد:</w:t>
            </w:r>
          </w:p>
          <w:p w:rsidR="00216A73" w:rsidRPr="001C0D3D" w:rsidRDefault="00A52E8F" w:rsidP="00AC0804">
            <w:pPr>
              <w:pStyle w:val="Paragraphedeliste"/>
              <w:numPr>
                <w:ilvl w:val="0"/>
                <w:numId w:val="4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التذكير بتجارب تم إجراؤها في المرحلة الابتدائية تتعلق ب</w:t>
            </w:r>
            <w:r w:rsidR="009F4A3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مخطط دورة المياه في الطبيعة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9F4A3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وظاهرة تشكل الثلوج.</w:t>
            </w:r>
          </w:p>
        </w:tc>
        <w:tc>
          <w:tcPr>
            <w:tcW w:w="3804" w:type="dxa"/>
            <w:tcBorders>
              <w:left w:val="single" w:sz="4" w:space="0" w:color="auto"/>
              <w:bottom w:val="dashSmallGap" w:sz="4" w:space="0" w:color="auto"/>
            </w:tcBorders>
          </w:tcPr>
          <w:p w:rsidR="00216A73" w:rsidRPr="00F9748B" w:rsidRDefault="00A52E8F" w:rsidP="00AC0804">
            <w:pPr>
              <w:pStyle w:val="Paragraphedeliste"/>
              <w:numPr>
                <w:ilvl w:val="0"/>
                <w:numId w:val="5"/>
              </w:numPr>
              <w:tabs>
                <w:tab w:val="left" w:pos="247"/>
              </w:tabs>
              <w:bidi/>
              <w:spacing w:after="0"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يقدمون أمثلة عن </w:t>
            </w:r>
            <w:r w:rsidR="00E26C5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ذوبان الثلوج .تشكل الأمطار والضباب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بناءا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مكتسباتهم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القبلية</w:t>
            </w:r>
          </w:p>
        </w:tc>
      </w:tr>
      <w:tr w:rsidR="00216A73" w:rsidRPr="001C0D3D" w:rsidTr="00D7724B">
        <w:trPr>
          <w:trHeight w:val="1272"/>
          <w:jc w:val="center"/>
        </w:trPr>
        <w:tc>
          <w:tcPr>
            <w:tcW w:w="7019" w:type="dxa"/>
            <w:tcBorders>
              <w:top w:val="single" w:sz="4" w:space="0" w:color="auto"/>
            </w:tcBorders>
          </w:tcPr>
          <w:p w:rsidR="00216A73" w:rsidRPr="001C0D3D" w:rsidRDefault="00216A73" w:rsidP="00AC0804">
            <w:pPr>
              <w:pStyle w:val="Paragraphedeliste"/>
              <w:numPr>
                <w:ilvl w:val="0"/>
                <w:numId w:val="3"/>
              </w:numPr>
              <w:tabs>
                <w:tab w:val="left" w:pos="317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</w:rPr>
            </w:pPr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 xml:space="preserve">وضعية </w:t>
            </w:r>
            <w:proofErr w:type="spellStart"/>
            <w:r w:rsidR="0012088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>تعلمية</w:t>
            </w:r>
            <w:proofErr w:type="spellEnd"/>
          </w:p>
          <w:p w:rsidR="008E7DEE" w:rsidRDefault="009F4A3A" w:rsidP="00AC0804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في احد الايام الممطرة ا</w:t>
            </w:r>
            <w:r w:rsidR="0077763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صلك ابوك بالسيارة الى المدرسة وفي اثناء ذلك لاحظت تشكل البخار على الزجاج فسألت اباك عن ذلك ،فشغل المكيف وقال لك سوفى يختفي</w:t>
            </w:r>
            <w:r w:rsid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777632" w:rsidRDefault="00777632" w:rsidP="00AC0804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77632" w:rsidRDefault="00777632" w:rsidP="00777632">
            <w:pPr>
              <w:bidi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321834" w:rsidRPr="00206DCC" w:rsidRDefault="00191C6C" w:rsidP="00777632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برأيك ما هو </w:t>
            </w:r>
            <w:r w:rsid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سبب تشكل البخار على الزجاج </w:t>
            </w:r>
            <w:r w:rsidR="00120884"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  <w:p w:rsidR="00120884" w:rsidRPr="00321834" w:rsidRDefault="00120884" w:rsidP="00777632">
            <w:pPr>
              <w:bidi/>
              <w:jc w:val="both"/>
              <w:rPr>
                <w:sz w:val="24"/>
                <w:szCs w:val="24"/>
                <w:rtl/>
                <w:lang w:bidi="ar-DZ"/>
              </w:rPr>
            </w:pPr>
            <w:r w:rsidRPr="00206D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7E644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هل </w:t>
            </w:r>
            <w:proofErr w:type="spellStart"/>
            <w:r w:rsid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يشغيل</w:t>
            </w:r>
            <w:proofErr w:type="spellEnd"/>
            <w:r w:rsid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321834" w:rsidRP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الأب </w:t>
            </w:r>
            <w:r w:rsid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المكيف على (البارد </w:t>
            </w:r>
            <w:proofErr w:type="spellStart"/>
            <w:r w:rsid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ام</w:t>
            </w:r>
            <w:proofErr w:type="spellEnd"/>
            <w:r w:rsid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الساخن ) </w:t>
            </w:r>
          </w:p>
          <w:p w:rsidR="00120884" w:rsidRPr="00120884" w:rsidRDefault="00120884" w:rsidP="00AC0804">
            <w:pPr>
              <w:tabs>
                <w:tab w:val="left" w:pos="317"/>
              </w:tabs>
              <w:bidi/>
              <w:spacing w:before="240" w:line="240" w:lineRule="auto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 w:rsidRPr="007E644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بم تفسر </w:t>
            </w:r>
            <w:r w:rsidR="0032183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اختفاء البخار من الزجاج وهل البخار سائل ام غاز</w:t>
            </w:r>
            <w:r w:rsidRPr="007E644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؟</w:t>
            </w:r>
          </w:p>
          <w:p w:rsidR="00216A73" w:rsidRPr="009467B0" w:rsidRDefault="009467B0" w:rsidP="00AC0804">
            <w:pPr>
              <w:pStyle w:val="Paragraphedeliste"/>
              <w:numPr>
                <w:ilvl w:val="0"/>
                <w:numId w:val="7"/>
              </w:numPr>
              <w:tabs>
                <w:tab w:val="left" w:pos="317"/>
              </w:tabs>
              <w:bidi/>
              <w:spacing w:before="240" w:line="240" w:lineRule="auto"/>
              <w:ind w:left="34"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lang w:bidi="ar-DZ"/>
              </w:rPr>
            </w:pPr>
            <w:r w:rsidRPr="009467B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>مناقشة</w:t>
            </w:r>
            <w:r w:rsidR="00216A73" w:rsidRPr="009467B0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 xml:space="preserve">: </w:t>
            </w:r>
          </w:p>
          <w:p w:rsidR="009467B0" w:rsidRDefault="00BE5EB9" w:rsidP="00AC0804">
            <w:pPr>
              <w:tabs>
                <w:tab w:val="left" w:pos="317"/>
              </w:tabs>
              <w:bidi/>
              <w:spacing w:before="240" w:line="240" w:lineRule="auto"/>
              <w:ind w:left="34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- إذا كانت إجابات التلاميذ تتمحور حول </w:t>
            </w:r>
            <w:r w:rsidR="00F67B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الضباب والهواء والبرودة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كصفة عامة، يجب لفت انتباههم إلى أن أي كان من خارج المدرسة أو تلميذ الابتدائي سيقول نفس الشيء. أنت كتلميذ في المتوسط قدم التفسير العلمي الصحيح.</w:t>
            </w:r>
          </w:p>
          <w:p w:rsidR="00BE5EB9" w:rsidRPr="009467B0" w:rsidRDefault="00BE5EB9" w:rsidP="00AC0804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- تسطير كل ما يأتي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التلاميذ من عبارات جديدة و مفيدة. مثلا: </w:t>
            </w:r>
            <w:r w:rsidR="00F67B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ضغط الهواء ،التبخر،التكاثف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3804" w:type="dxa"/>
            <w:tcBorders>
              <w:top w:val="dashSmallGap" w:sz="4" w:space="0" w:color="auto"/>
            </w:tcBorders>
          </w:tcPr>
          <w:p w:rsidR="00216A73" w:rsidRDefault="009467B0" w:rsidP="00AC0804">
            <w:pPr>
              <w:pStyle w:val="Paragraphedeliste"/>
              <w:numPr>
                <w:ilvl w:val="0"/>
                <w:numId w:val="5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lastRenderedPageBreak/>
              <w:t xml:space="preserve">يقرؤون الوضعية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التعلمية</w:t>
            </w:r>
            <w:proofErr w:type="spellEnd"/>
          </w:p>
          <w:p w:rsidR="009467B0" w:rsidRDefault="009467B0" w:rsidP="00AC0804">
            <w:pPr>
              <w:pStyle w:val="Paragraphedeliste"/>
              <w:numPr>
                <w:ilvl w:val="0"/>
                <w:numId w:val="5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يفكرون فيها ضمن الأفواج</w:t>
            </w:r>
          </w:p>
          <w:p w:rsidR="009467B0" w:rsidRDefault="009467B0" w:rsidP="00AC0804">
            <w:pPr>
              <w:pStyle w:val="Paragraphedeliste"/>
              <w:numPr>
                <w:ilvl w:val="0"/>
                <w:numId w:val="5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يقدمون فرضياتهم</w:t>
            </w:r>
          </w:p>
          <w:p w:rsidR="00BE5EB9" w:rsidRPr="001C0D3D" w:rsidRDefault="00BE5EB9" w:rsidP="00AC0804">
            <w:pPr>
              <w:pStyle w:val="Paragraphedeliste"/>
              <w:numPr>
                <w:ilvl w:val="0"/>
                <w:numId w:val="5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تسجل فرضياتهم على جزء هامشي من السبورة</w:t>
            </w:r>
          </w:p>
          <w:p w:rsidR="00216A73" w:rsidRDefault="00216A73" w:rsidP="00AC0804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D7724B" w:rsidRPr="001C0D3D" w:rsidRDefault="00D7724B" w:rsidP="00AC0804">
            <w:pPr>
              <w:pStyle w:val="Paragraphedeliste"/>
              <w:tabs>
                <w:tab w:val="left" w:pos="70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216A73" w:rsidRDefault="00216A73" w:rsidP="00AC0804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E056A6" w:rsidRDefault="00E056A6" w:rsidP="00E056A6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216A73" w:rsidRPr="00F62C2A" w:rsidRDefault="00216A73" w:rsidP="00F62C2A">
            <w:pPr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16A73" w:rsidRPr="001C0D3D" w:rsidTr="00D7724B">
        <w:trPr>
          <w:trHeight w:val="2448"/>
          <w:jc w:val="center"/>
        </w:trPr>
        <w:tc>
          <w:tcPr>
            <w:tcW w:w="10823" w:type="dxa"/>
            <w:gridSpan w:val="2"/>
            <w:tcBorders>
              <w:top w:val="dashSmallGap" w:sz="4" w:space="0" w:color="auto"/>
            </w:tcBorders>
          </w:tcPr>
          <w:p w:rsidR="00216A73" w:rsidRPr="00D8525D" w:rsidRDefault="00216A73" w:rsidP="00D8525D">
            <w:pPr>
              <w:tabs>
                <w:tab w:val="left" w:pos="247"/>
              </w:tabs>
              <w:bidi/>
              <w:spacing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00D49" w:rsidRPr="001C0D3D" w:rsidTr="00D7724B">
        <w:trPr>
          <w:trHeight w:val="13608"/>
          <w:jc w:val="center"/>
        </w:trPr>
        <w:tc>
          <w:tcPr>
            <w:tcW w:w="7019" w:type="dxa"/>
          </w:tcPr>
          <w:p w:rsidR="00300D49" w:rsidRPr="001C0D3D" w:rsidRDefault="00300D49" w:rsidP="00AC0804">
            <w:pPr>
              <w:pStyle w:val="Paragraphedeliste"/>
              <w:numPr>
                <w:ilvl w:val="0"/>
                <w:numId w:val="7"/>
              </w:numPr>
              <w:tabs>
                <w:tab w:val="left" w:pos="317"/>
              </w:tabs>
              <w:bidi/>
              <w:spacing w:after="0" w:line="240" w:lineRule="auto"/>
              <w:ind w:hanging="896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 xml:space="preserve">النشاطات </w:t>
            </w:r>
            <w:proofErr w:type="spellStart"/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التعلمية</w:t>
            </w:r>
            <w:proofErr w:type="spellEnd"/>
          </w:p>
          <w:p w:rsidR="00300D49" w:rsidRPr="001C0D3D" w:rsidRDefault="00300D49" w:rsidP="00AC0804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النشاط 1</w:t>
            </w: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مفهوم </w:t>
            </w:r>
            <w:proofErr w:type="spellStart"/>
            <w:r w:rsidR="004762B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الإنصهار</w:t>
            </w:r>
            <w:proofErr w:type="spellEnd"/>
            <w:r w:rsidR="004762B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 التجمد</w:t>
            </w:r>
          </w:p>
          <w:p w:rsidR="00300D49" w:rsidRDefault="00300D49" w:rsidP="00AC0804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تفويج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التلاميذ إلى أربعة أفواج، يوزع على كل فوج</w:t>
            </w:r>
            <w:r w:rsidR="00AA3CF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ين على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مادة معينة:</w:t>
            </w:r>
          </w:p>
          <w:p w:rsidR="00300D49" w:rsidRPr="00FF2127" w:rsidRDefault="00300D49" w:rsidP="00AC0804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الفوج الأول</w:t>
            </w:r>
            <w:r w:rsidR="00AA3CF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والثالث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يعمل على </w:t>
            </w:r>
            <w:r w:rsidR="00AA3CF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انصهار الشمع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، الفوج الثاني</w:t>
            </w:r>
            <w:r w:rsidR="00AA3CF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 الرابع يعمل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على </w:t>
            </w:r>
            <w:r w:rsidR="00AA3CF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تجمد الشمع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AA3CF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  <w:p w:rsidR="00300D49" w:rsidRPr="00A21D08" w:rsidRDefault="00300D49" w:rsidP="00AC0804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يطلب من التلاميذ </w:t>
            </w:r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أخذ المادة السائلة (أو الصلبة) بحجم معين باستعمال أنبوب</w:t>
            </w:r>
            <w:r w:rsidR="0058609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="0058609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إختبار</w:t>
            </w:r>
            <w:proofErr w:type="spellEnd"/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مدرج (أو طريقة القياس المباشر) ثم </w:t>
            </w:r>
            <w:r w:rsidR="00D849E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نقوم بعملية التسخين او التبريد</w:t>
            </w:r>
          </w:p>
          <w:p w:rsidR="00300D49" w:rsidRPr="001C0D3D" w:rsidRDefault="00300D49" w:rsidP="00AC0804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إرساء الموارد المعرفية</w:t>
            </w:r>
          </w:p>
          <w:p w:rsidR="00300D49" w:rsidRDefault="00300D49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174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مفهوم </w:t>
            </w:r>
            <w:proofErr w:type="spellStart"/>
            <w:r w:rsidR="00D849E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الإنصهار</w:t>
            </w:r>
            <w:proofErr w:type="spellEnd"/>
            <w:r w:rsidRPr="0051743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</w:p>
          <w:p w:rsidR="005A14C3" w:rsidRDefault="005A14C3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Tahoma" w:hint="cs"/>
                <w:noProof/>
                <w:lang w:eastAsia="fr-FR"/>
              </w:rPr>
              <w:drawing>
                <wp:inline distT="0" distB="0" distL="0" distR="0">
                  <wp:extent cx="2390775" cy="962025"/>
                  <wp:effectExtent l="19050" t="0" r="9525" b="0"/>
                  <wp:docPr id="2" name="Image 1" descr="img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9ED" w:rsidRDefault="00300D49" w:rsidP="00AC0804">
            <w:pPr>
              <w:bidi/>
              <w:ind w:left="-68" w:firstLine="68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="00D849E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تتحول المادة من الحالة ........الى الحالة..........بارتفاع درجة .................</w:t>
            </w:r>
          </w:p>
          <w:p w:rsidR="00300D49" w:rsidRDefault="00D849ED" w:rsidP="00AC0804">
            <w:pPr>
              <w:bidi/>
              <w:ind w:left="-68" w:firstLine="68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وتسمى هذه العملية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</w:t>
            </w:r>
          </w:p>
          <w:p w:rsidR="005A14C3" w:rsidRDefault="005A14C3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174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مفهوم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التجمد</w:t>
            </w:r>
            <w:r w:rsidRPr="0051743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</w:p>
          <w:p w:rsidR="005A14C3" w:rsidRDefault="005A14C3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A14C3">
              <w:rPr>
                <w:rFonts w:ascii="Simplified Arabic" w:hAnsi="Simplified Arabic" w:cs="Simplified Arabic" w:hint="cs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2181225" cy="1533525"/>
                  <wp:effectExtent l="19050" t="0" r="9525" b="0"/>
                  <wp:docPr id="3" name="Image 4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4C3" w:rsidRDefault="005A14C3" w:rsidP="00AC0804">
            <w:pPr>
              <w:bidi/>
              <w:ind w:left="-68" w:firstLine="68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42658" w:rsidRDefault="00142658" w:rsidP="00AC0804">
            <w:pPr>
              <w:bidi/>
              <w:ind w:left="-68" w:firstLine="68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تتحول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المادةمن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الحالة ........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الحالة ............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بإنخفاض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درجة ...............</w:t>
            </w:r>
          </w:p>
          <w:p w:rsidR="00142658" w:rsidRDefault="00142658" w:rsidP="00AC0804">
            <w:pPr>
              <w:bidi/>
              <w:ind w:left="-68" w:firstLine="68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وتدعى هذه العملية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</w:t>
            </w:r>
          </w:p>
          <w:p w:rsidR="00326DBB" w:rsidRDefault="00326DBB" w:rsidP="00AC0804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النشاط 2</w:t>
            </w: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التبخر والتكاثف</w:t>
            </w:r>
          </w:p>
          <w:p w:rsidR="00CC27B7" w:rsidRDefault="00CC27B7" w:rsidP="00AC0804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sz w:val="26"/>
                <w:szCs w:val="26"/>
                <w:u w:val="single"/>
              </w:rPr>
            </w:pPr>
          </w:p>
          <w:p w:rsidR="00CC27B7" w:rsidRDefault="00CC27B7" w:rsidP="00CC27B7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sz w:val="26"/>
                <w:szCs w:val="26"/>
                <w:u w:val="single"/>
              </w:rPr>
            </w:pPr>
          </w:p>
          <w:p w:rsidR="00326DBB" w:rsidRDefault="008D713E" w:rsidP="00CC27B7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8D713E">
              <w:rPr>
                <w:rFonts w:ascii="Simplified Arabic" w:hAnsi="Simplified Arabic" w:cs="Simplified Arabic" w:hint="cs"/>
                <w:sz w:val="26"/>
                <w:szCs w:val="26"/>
                <w:u w:val="single"/>
                <w:rtl/>
              </w:rPr>
              <w:t>مفهوم التبخر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:</w:t>
            </w:r>
          </w:p>
          <w:p w:rsidR="008D713E" w:rsidRDefault="008D713E" w:rsidP="00AC0804">
            <w:pPr>
              <w:bidi/>
              <w:ind w:left="-68" w:firstLine="68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تتحول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المادةمن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الحالة ........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الحالة الغازية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بإرتفاع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درجة ...............</w:t>
            </w:r>
          </w:p>
          <w:p w:rsidR="008D713E" w:rsidRPr="008D713E" w:rsidRDefault="008D713E" w:rsidP="00AC0804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jc w:val="both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وتدعى هذه العملية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</w:t>
            </w:r>
          </w:p>
          <w:p w:rsidR="00326DBB" w:rsidRDefault="00326DBB" w:rsidP="00AC0804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326DBB" w:rsidRDefault="00326DBB" w:rsidP="00AC0804">
            <w:pPr>
              <w:bidi/>
              <w:ind w:left="-68" w:firstLine="68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326DBB" w:rsidRDefault="00326DBB" w:rsidP="00AC0804">
            <w:pPr>
              <w:bidi/>
              <w:ind w:left="-68" w:firstLine="68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838325" cy="3048000"/>
                  <wp:effectExtent l="19050" t="0" r="9525" b="0"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BAC" w:rsidRDefault="00877BAC" w:rsidP="00877BAC">
            <w:pPr>
              <w:bidi/>
              <w:ind w:left="-68" w:firstLine="68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نقوم بوضع صفيحة معدنية باردة فوق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الحوجلة</w:t>
            </w:r>
            <w:proofErr w:type="spellEnd"/>
          </w:p>
          <w:p w:rsidR="008D713E" w:rsidRDefault="008D713E" w:rsidP="00877BA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1743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مفهوم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التكاثف</w:t>
            </w:r>
            <w:r w:rsidRPr="0051743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</w:p>
          <w:p w:rsidR="008D713E" w:rsidRDefault="008D713E" w:rsidP="00877BAC">
            <w:pPr>
              <w:bidi/>
              <w:ind w:left="-68" w:firstLine="68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تتحول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المادةمن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الحالة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الغازيةالى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الحالة ............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بإنخفاض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درجة ...............</w:t>
            </w:r>
          </w:p>
          <w:p w:rsidR="008D713E" w:rsidRDefault="008D713E" w:rsidP="00AC0804">
            <w:pPr>
              <w:bidi/>
              <w:ind w:left="-68" w:firstLine="68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وتدعى هذه العملية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</w:t>
            </w:r>
          </w:p>
          <w:p w:rsidR="001825F7" w:rsidRDefault="001825F7" w:rsidP="001825F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النشاط 03:</w:t>
            </w:r>
            <w:r w:rsidR="006D7BB2" w:rsidRPr="00D93E34">
              <w:rPr>
                <w:rFonts w:ascii="Tahoma" w:hAnsi="Tahoma" w:cs="Tahoma" w:hint="cs"/>
                <w:rtl/>
              </w:rPr>
              <w:t xml:space="preserve"> ضع قليلا من مادة اليود الصلب فوق لوح زجاجي، ثم قرب منه عود ثقاب</w:t>
            </w:r>
          </w:p>
          <w:p w:rsidR="001825F7" w:rsidRDefault="001825F7" w:rsidP="001825F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مفهوم التسامي:</w:t>
            </w:r>
          </w:p>
          <w:p w:rsidR="001825F7" w:rsidRDefault="001825F7" w:rsidP="001825F7">
            <w:pPr>
              <w:pStyle w:val="NormalWeb"/>
              <w:bidi/>
              <w:spacing w:before="0" w:beforeAutospacing="0" w:after="0" w:afterAutospacing="0" w:line="360" w:lineRule="auto"/>
              <w:rPr>
                <w:rFonts w:ascii="Tahoma" w:hAnsi="Tahoma" w:cs="Tahoma"/>
                <w:color w:val="FF6600"/>
                <w:sz w:val="32"/>
                <w:szCs w:val="32"/>
                <w:rtl/>
                <w:lang w:bidi="ar-DZ"/>
              </w:rPr>
            </w:pPr>
            <w:r>
              <w:rPr>
                <w:rFonts w:ascii="Tahoma" w:hAnsi="Tahoma" w:cs="Tahoma" w:hint="cs"/>
                <w:rtl/>
              </w:rPr>
              <w:t>ت</w:t>
            </w:r>
            <w:r>
              <w:rPr>
                <w:rFonts w:ascii="Tahoma" w:hAnsi="Tahoma" w:cs="Tahoma"/>
                <w:rtl/>
              </w:rPr>
              <w:t>تحول المادة من الحالة ال</w:t>
            </w:r>
            <w:r>
              <w:rPr>
                <w:rFonts w:ascii="Tahoma" w:hAnsi="Tahoma" w:cs="Tahoma" w:hint="cs"/>
                <w:rtl/>
              </w:rPr>
              <w:t>صلبة</w:t>
            </w:r>
            <w:r>
              <w:rPr>
                <w:rFonts w:ascii="Tahoma" w:hAnsi="Tahoma" w:cs="Tahoma"/>
                <w:rtl/>
              </w:rPr>
              <w:t xml:space="preserve"> إلى الحالة ال</w:t>
            </w:r>
            <w:r>
              <w:rPr>
                <w:rFonts w:ascii="Tahoma" w:hAnsi="Tahoma" w:cs="Tahoma" w:hint="cs"/>
                <w:rtl/>
              </w:rPr>
              <w:t>غازية</w:t>
            </w:r>
            <w:r>
              <w:rPr>
                <w:rFonts w:ascii="Tahoma" w:hAnsi="Tahoma" w:cs="Tahoma"/>
                <w:rtl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..........</w:t>
            </w:r>
            <w:r>
              <w:rPr>
                <w:rFonts w:ascii="Tahoma" w:hAnsi="Tahoma" w:cs="Tahoma"/>
                <w:rtl/>
              </w:rPr>
              <w:t>درجة الحرارة</w:t>
            </w:r>
            <w:r>
              <w:rPr>
                <w:rFonts w:ascii="Tahoma" w:hAnsi="Tahoma" w:cs="Tahoma" w:hint="cs"/>
                <w:rtl/>
                <w:lang w:bidi="ar-DZ"/>
              </w:rPr>
              <w:t>،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تسمى هذه العملية ..........</w:t>
            </w:r>
            <w:r>
              <w:rPr>
                <w:rFonts w:ascii="Tahoma" w:hAnsi="Tahoma" w:cs="Tahoma" w:hint="cs"/>
                <w:color w:val="FF6600"/>
                <w:sz w:val="32"/>
                <w:szCs w:val="32"/>
                <w:rtl/>
                <w:lang w:bidi="ar-DZ"/>
              </w:rPr>
              <w:t xml:space="preserve"> </w:t>
            </w:r>
          </w:p>
          <w:p w:rsidR="00A400A4" w:rsidRDefault="00A400A4" w:rsidP="00A400A4">
            <w:pPr>
              <w:bidi/>
              <w:jc w:val="both"/>
              <w:rPr>
                <w:rFonts w:ascii="Tahoma" w:hAnsi="Tahoma" w:cs="Tahoma"/>
                <w:noProof/>
                <w:color w:val="FF6600"/>
                <w:sz w:val="32"/>
                <w:szCs w:val="32"/>
                <w:rtl/>
                <w:lang w:eastAsia="fr-FR"/>
              </w:rPr>
            </w:pPr>
          </w:p>
          <w:p w:rsidR="00A400A4" w:rsidRDefault="00A400A4" w:rsidP="00A400A4">
            <w:pPr>
              <w:bidi/>
              <w:jc w:val="both"/>
              <w:rPr>
                <w:rFonts w:ascii="Tahoma" w:hAnsi="Tahoma" w:cs="Tahoma"/>
                <w:noProof/>
                <w:color w:val="FF6600"/>
                <w:sz w:val="32"/>
                <w:szCs w:val="32"/>
                <w:rtl/>
                <w:lang w:eastAsia="fr-FR"/>
              </w:rPr>
            </w:pPr>
          </w:p>
          <w:p w:rsidR="00A400A4" w:rsidRDefault="00A400A4" w:rsidP="00A400A4">
            <w:pPr>
              <w:bidi/>
              <w:jc w:val="both"/>
              <w:rPr>
                <w:rFonts w:ascii="Tahoma" w:hAnsi="Tahoma" w:cs="Tahoma"/>
                <w:noProof/>
                <w:color w:val="FF6600"/>
                <w:sz w:val="32"/>
                <w:szCs w:val="32"/>
                <w:rtl/>
                <w:lang w:eastAsia="fr-FR"/>
              </w:rPr>
            </w:pPr>
          </w:p>
          <w:p w:rsidR="00A400A4" w:rsidRDefault="00A400A4" w:rsidP="00A400A4">
            <w:pPr>
              <w:bidi/>
              <w:jc w:val="both"/>
              <w:rPr>
                <w:rFonts w:ascii="Tahoma" w:hAnsi="Tahoma" w:cs="Tahoma"/>
                <w:noProof/>
                <w:color w:val="FF6600"/>
                <w:sz w:val="32"/>
                <w:szCs w:val="32"/>
                <w:rtl/>
                <w:lang w:eastAsia="fr-FR"/>
              </w:rPr>
            </w:pPr>
          </w:p>
          <w:p w:rsidR="00326DBB" w:rsidRPr="00A400A4" w:rsidRDefault="001825F7" w:rsidP="00A400A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Tahoma" w:hint="cs"/>
                <w:noProof/>
                <w:color w:val="FF6600"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2257425" cy="103822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A4" w:rsidRDefault="00A400A4" w:rsidP="00A400A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u w:val="single"/>
                <w:rtl/>
                <w:lang w:eastAsia="fr-FR"/>
              </w:rPr>
            </w:pPr>
          </w:p>
          <w:p w:rsidR="00BA4BF9" w:rsidRDefault="00BA4BF9" w:rsidP="00695338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u w:val="single"/>
                <w:rtl/>
                <w:lang w:eastAsia="fr-FR"/>
              </w:rPr>
            </w:pPr>
            <w:r w:rsidRPr="0069533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مخطط تغيرات </w:t>
            </w:r>
            <w:r w:rsidR="00695338" w:rsidRPr="0069533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u w:val="single"/>
                <w:rtl/>
                <w:lang w:eastAsia="fr-FR"/>
              </w:rPr>
              <w:t>حالات</w:t>
            </w:r>
            <w:r w:rsidRPr="0069533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u w:val="single"/>
                <w:rtl/>
                <w:lang w:eastAsia="fr-FR"/>
              </w:rPr>
              <w:t xml:space="preserve"> المادة</w:t>
            </w:r>
            <w:r w:rsidRPr="00695338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:</w:t>
            </w:r>
          </w:p>
          <w:p w:rsidR="00A400A4" w:rsidRDefault="00BA4BF9" w:rsidP="00695338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u w:val="single"/>
                <w:rtl/>
                <w:lang w:eastAsia="fr-FR"/>
              </w:rPr>
            </w:pPr>
            <w:r>
              <w:rPr>
                <w:rFonts w:ascii="Tahoma" w:hAnsi="Tahoma" w:cs="Tahoma" w:hint="cs"/>
                <w:noProof/>
                <w:lang w:eastAsia="fr-FR"/>
              </w:rPr>
              <w:drawing>
                <wp:inline distT="0" distB="0" distL="0" distR="0">
                  <wp:extent cx="3533775" cy="2495550"/>
                  <wp:effectExtent l="19050" t="0" r="952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0A4" w:rsidRDefault="00A400A4" w:rsidP="00A400A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u w:val="single"/>
                <w:rtl/>
                <w:lang w:eastAsia="fr-FR"/>
              </w:rPr>
            </w:pPr>
          </w:p>
          <w:p w:rsidR="00F3568C" w:rsidRPr="006361B5" w:rsidRDefault="006361B5" w:rsidP="00A400A4">
            <w:pPr>
              <w:bidi/>
              <w:rPr>
                <w:rtl/>
                <w:lang w:eastAsia="fr-FR"/>
              </w:rPr>
            </w:pPr>
            <w:r w:rsidRPr="00DC0E15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u w:val="single"/>
                <w:rtl/>
                <w:lang w:eastAsia="fr-FR"/>
              </w:rPr>
              <w:t>التقويم:</w:t>
            </w:r>
            <w:r w:rsidRPr="006361B5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  <w:lang w:eastAsia="fr-FR"/>
              </w:rPr>
              <w:t xml:space="preserve"> العودة </w:t>
            </w:r>
            <w:r w:rsidR="004D1728" w:rsidRPr="006361B5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  <w:lang w:eastAsia="fr-FR"/>
              </w:rPr>
              <w:t>إلى</w:t>
            </w:r>
            <w:r w:rsidRPr="006361B5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  <w:lang w:eastAsia="fr-FR"/>
              </w:rPr>
              <w:t xml:space="preserve"> الوضعية </w:t>
            </w:r>
            <w:proofErr w:type="spellStart"/>
            <w:r w:rsidRPr="006361B5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  <w:lang w:eastAsia="fr-FR"/>
              </w:rPr>
              <w:t>التعلمية</w:t>
            </w:r>
            <w:proofErr w:type="spellEnd"/>
            <w:r w:rsidRPr="006361B5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  <w:lang w:eastAsia="fr-FR"/>
              </w:rPr>
              <w:t xml:space="preserve"> و التفسير العلمي بناءا على ما تم  اكتسابه من موارد</w:t>
            </w:r>
          </w:p>
        </w:tc>
        <w:tc>
          <w:tcPr>
            <w:tcW w:w="3804" w:type="dxa"/>
          </w:tcPr>
          <w:p w:rsidR="003E2311" w:rsidRDefault="003E2311" w:rsidP="00AC0804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C664CD" w:rsidRPr="003E2311" w:rsidRDefault="00300D49" w:rsidP="00AC0804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3E23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يجري ا</w:t>
            </w:r>
            <w:r w:rsidR="00C664CD" w:rsidRPr="003E2311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لتجارب بشكل واضح </w:t>
            </w:r>
            <w:r w:rsidRPr="003E23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</w:t>
            </w:r>
            <w:r w:rsidR="00C664CD" w:rsidRPr="003E23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بطرق صحيحة مع اتباع خطوات أمن المخابر</w:t>
            </w:r>
          </w:p>
          <w:p w:rsidR="00300D49" w:rsidRPr="00AA42BF" w:rsidRDefault="00300D49" w:rsidP="00AC0804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  <w:p w:rsidR="00300D49" w:rsidRDefault="00300D49" w:rsidP="00877BAC">
            <w:pPr>
              <w:tabs>
                <w:tab w:val="left" w:pos="247"/>
              </w:tabs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* يجيب عن الأسئلة التالية في </w:t>
            </w:r>
            <w:r w:rsidR="004A4A37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إطار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</w:p>
          <w:p w:rsidR="00300D49" w:rsidRDefault="00300D49" w:rsidP="00AC080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 الملاحظة: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كيف </w:t>
            </w:r>
            <w:r w:rsidR="00C664C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كانت المادة في الحالة الأولى وهل تغيرت ام بقيت على حالها </w:t>
            </w:r>
            <w:r w:rsidR="005A14C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قارن بينها و بين</w:t>
            </w:r>
            <w:r w:rsidR="005A14C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التجارب التي قام </w:t>
            </w:r>
            <w:proofErr w:type="spellStart"/>
            <w:r w:rsidR="005A14C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="005A14C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زملاؤك. </w:t>
            </w:r>
          </w:p>
          <w:p w:rsidR="00300D49" w:rsidRDefault="00300D49" w:rsidP="00AC080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</w:t>
            </w:r>
            <w:r w:rsidR="00A21D0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النتيجة: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ماذا تستنتج؟</w:t>
            </w:r>
            <w:r w:rsidR="005A14C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التميز بين التجربتين و مدى تأثير درجة الحرارة على ذلك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</w:t>
            </w:r>
          </w:p>
          <w:p w:rsidR="004F12C3" w:rsidRPr="004F12C3" w:rsidRDefault="004F12C3" w:rsidP="00AC0804">
            <w:pPr>
              <w:bidi/>
              <w:rPr>
                <w:rtl/>
                <w:lang w:eastAsia="fr-FR"/>
              </w:rPr>
            </w:pPr>
          </w:p>
          <w:p w:rsidR="004F12C3" w:rsidRPr="004F12C3" w:rsidRDefault="004F12C3" w:rsidP="00AC0804">
            <w:pPr>
              <w:bidi/>
              <w:rPr>
                <w:rtl/>
                <w:lang w:eastAsia="fr-FR"/>
              </w:rPr>
            </w:pPr>
          </w:p>
          <w:p w:rsidR="004F12C3" w:rsidRPr="004F12C3" w:rsidRDefault="004F12C3" w:rsidP="00AC0804">
            <w:pPr>
              <w:bidi/>
              <w:rPr>
                <w:rtl/>
                <w:lang w:eastAsia="fr-FR"/>
              </w:rPr>
            </w:pPr>
          </w:p>
          <w:p w:rsidR="004F12C3" w:rsidRPr="004F12C3" w:rsidRDefault="004F12C3" w:rsidP="00AC0804">
            <w:pPr>
              <w:bidi/>
              <w:rPr>
                <w:rtl/>
                <w:lang w:eastAsia="fr-FR"/>
              </w:rPr>
            </w:pPr>
          </w:p>
          <w:p w:rsidR="004F12C3" w:rsidRPr="004F12C3" w:rsidRDefault="004F12C3" w:rsidP="00AC0804">
            <w:pPr>
              <w:bidi/>
              <w:rPr>
                <w:rtl/>
                <w:lang w:eastAsia="fr-FR"/>
              </w:rPr>
            </w:pPr>
          </w:p>
          <w:p w:rsidR="004F12C3" w:rsidRPr="004F12C3" w:rsidRDefault="004F12C3" w:rsidP="00AC0804">
            <w:pPr>
              <w:bidi/>
              <w:rPr>
                <w:rtl/>
                <w:lang w:eastAsia="fr-FR"/>
              </w:rPr>
            </w:pPr>
          </w:p>
          <w:p w:rsidR="008D713E" w:rsidRDefault="008D713E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8D713E" w:rsidRDefault="008D713E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8D713E" w:rsidRDefault="008D713E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8D713E" w:rsidRDefault="008D713E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8D713E" w:rsidRDefault="008D713E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8D713E" w:rsidRDefault="008D713E" w:rsidP="00AC0804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8D713E" w:rsidRPr="003E2311" w:rsidRDefault="004F12C3" w:rsidP="00877BAC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النشاط 2</w:t>
            </w: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مفهوم </w:t>
            </w:r>
            <w:r w:rsidR="008D713E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التبخر والتكاثف</w:t>
            </w:r>
          </w:p>
          <w:p w:rsidR="00300D49" w:rsidRDefault="004F12C3" w:rsidP="00CC27B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يقوم بوضع</w:t>
            </w:r>
            <w:r w:rsidR="003E23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الماء المقطر في </w:t>
            </w:r>
            <w:proofErr w:type="spellStart"/>
            <w:r w:rsidR="003E23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الحوجلة</w:t>
            </w:r>
            <w:proofErr w:type="spellEnd"/>
            <w:r w:rsidR="003E23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ويتبع الخطوات التجريبية</w:t>
            </w:r>
            <w:r w:rsidR="00CC27B7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3E23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كما هو موضح في الرسم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 و يلاحظ ما يحدث </w:t>
            </w:r>
            <w:r w:rsidR="003E2311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لماء.</w:t>
            </w:r>
          </w:p>
          <w:p w:rsidR="00CC27B7" w:rsidRDefault="00CC27B7" w:rsidP="00CC27B7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727EDB" w:rsidRDefault="00727EDB" w:rsidP="00CC27B7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 xml:space="preserve">باستعمال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المحرا</w:t>
            </w:r>
            <w:r w:rsidR="006B651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</w:t>
            </w:r>
            <w:proofErr w:type="spellEnd"/>
            <w:r w:rsidR="006B651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 </w:t>
            </w:r>
            <w:proofErr w:type="spellStart"/>
            <w:r w:rsidR="006B651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الميقاتية</w:t>
            </w:r>
            <w:proofErr w:type="spellEnd"/>
            <w:r w:rsidR="006B651A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يكمل الجدول التالي 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</w:p>
          <w:p w:rsidR="006B651A" w:rsidRDefault="006B651A" w:rsidP="00AC0804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tbl>
            <w:tblPr>
              <w:tblStyle w:val="Grilledutableau"/>
              <w:tblW w:w="4901" w:type="dxa"/>
              <w:tblLook w:val="04A0"/>
            </w:tblPr>
            <w:tblGrid>
              <w:gridCol w:w="1921"/>
              <w:gridCol w:w="848"/>
              <w:gridCol w:w="1283"/>
              <w:gridCol w:w="849"/>
            </w:tblGrid>
            <w:tr w:rsidR="006B651A" w:rsidTr="006B651A">
              <w:tc>
                <w:tcPr>
                  <w:tcW w:w="1921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3E2311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درجة الحرارة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</w:rPr>
                    <w:t xml:space="preserve"> (</w:t>
                  </w:r>
                  <w:r w:rsidRPr="006B651A">
                    <w:rPr>
                      <w:rFonts w:ascii="Simplified Arabic" w:hAnsi="Simplified Arabic" w:cs="Simplified Arabic"/>
                      <w:sz w:val="24"/>
                      <w:szCs w:val="24"/>
                    </w:rPr>
                    <w:t>C°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</w:rPr>
                    <w:t>)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  </w:t>
                  </w:r>
                </w:p>
              </w:tc>
              <w:tc>
                <w:tcPr>
                  <w:tcW w:w="848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  <w:tc>
                <w:tcPr>
                  <w:tcW w:w="1283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  <w:tc>
                <w:tcPr>
                  <w:tcW w:w="849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</w:tr>
            <w:tr w:rsidR="006B651A" w:rsidTr="006B651A">
              <w:tc>
                <w:tcPr>
                  <w:tcW w:w="1921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</w:rPr>
                    <w:t xml:space="preserve">الزمن </w:t>
                  </w:r>
                  <w:r>
                    <w:rPr>
                      <w:rFonts w:ascii="Simplified Arabic" w:hAnsi="Simplified Arabic" w:cs="Simplified Arabic"/>
                      <w:sz w:val="26"/>
                      <w:szCs w:val="26"/>
                    </w:rPr>
                    <w:t>(min)</w:t>
                  </w:r>
                </w:p>
              </w:tc>
              <w:tc>
                <w:tcPr>
                  <w:tcW w:w="848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  <w:tc>
                <w:tcPr>
                  <w:tcW w:w="1283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  <w:tc>
                <w:tcPr>
                  <w:tcW w:w="849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</w:tr>
            <w:tr w:rsidR="006B651A" w:rsidTr="006B651A">
              <w:tc>
                <w:tcPr>
                  <w:tcW w:w="1921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DZ"/>
                    </w:rPr>
                    <w:t>حالة الماء</w:t>
                  </w:r>
                </w:p>
              </w:tc>
              <w:tc>
                <w:tcPr>
                  <w:tcW w:w="848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  <w:tc>
                <w:tcPr>
                  <w:tcW w:w="1283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  <w:tc>
                <w:tcPr>
                  <w:tcW w:w="849" w:type="dxa"/>
                </w:tcPr>
                <w:p w:rsidR="006B651A" w:rsidRDefault="006B651A" w:rsidP="00AC0804">
                  <w:pPr>
                    <w:bidi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</w:tr>
          </w:tbl>
          <w:p w:rsidR="00710DF2" w:rsidRDefault="00710DF2" w:rsidP="00710DF2">
            <w:pPr>
              <w:tabs>
                <w:tab w:val="left" w:pos="247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يجيب عن الأسئلة التالية في إطار:</w:t>
            </w:r>
          </w:p>
          <w:p w:rsidR="00710DF2" w:rsidRDefault="00710DF2" w:rsidP="00710DF2">
            <w:pPr>
              <w:bidi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 الملاحظة: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 هي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درجة الحرارة التي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يبدأ تغير حالة الماء.</w:t>
            </w:r>
          </w:p>
          <w:p w:rsidR="00710DF2" w:rsidRDefault="00710DF2" w:rsidP="00877BAC">
            <w:pPr>
              <w:bidi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ماذا يمكن</w:t>
            </w:r>
            <w:r w:rsidR="00877B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أن تسمي هذ</w:t>
            </w:r>
            <w:r w:rsidR="00877BA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ه القيمة من درجة الحرارة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</w:p>
          <w:p w:rsidR="00710DF2" w:rsidRDefault="00710DF2" w:rsidP="00710DF2">
            <w:pPr>
              <w:bidi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- النتيجة:  ماذا تستنتج؟</w:t>
            </w:r>
          </w:p>
          <w:p w:rsidR="00E14CDE" w:rsidRPr="00710DF2" w:rsidRDefault="00E14CDE" w:rsidP="00AC0804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710DF2" w:rsidRDefault="00710DF2" w:rsidP="00710DF2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3E2311" w:rsidRDefault="003E2311" w:rsidP="00AC0804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727EDB" w:rsidRDefault="00727EDB" w:rsidP="00AC0804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3E2311" w:rsidRDefault="003E2311" w:rsidP="00AC0804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3E2311" w:rsidRDefault="003E2311" w:rsidP="00AC0804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3E2311" w:rsidRDefault="003E2311" w:rsidP="00AC0804">
            <w:pPr>
              <w:bidi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99169C" w:rsidRDefault="00140118" w:rsidP="0099169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DZ"/>
              </w:rPr>
            </w:pPr>
            <w:r w:rsidRPr="009C568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النشاط 3: </w:t>
            </w: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ماذا تتوقع حدوثه عند تقريب عود ثقاب مشتعل الى اليود الصلب</w:t>
            </w:r>
            <w:r w:rsidR="00140118" w:rsidRPr="009C568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 </w:t>
            </w:r>
          </w:p>
          <w:p w:rsidR="004A4A37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اقترح تسمية لهذه العملية .</w:t>
            </w:r>
          </w:p>
          <w:p w:rsidR="0099169C" w:rsidRDefault="00A400A4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حدد الحالة النهائية لهذه الحالة </w:t>
            </w:r>
          </w:p>
          <w:p w:rsidR="00A400A4" w:rsidRDefault="00A400A4" w:rsidP="00A400A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ماذا تستنتج فيما يخص هذه الحالة .</w:t>
            </w:r>
          </w:p>
          <w:p w:rsidR="00A400A4" w:rsidRDefault="00A400A4" w:rsidP="00A400A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هل تعرف تجربة اخرى تشبها </w:t>
            </w:r>
          </w:p>
          <w:p w:rsidR="00A400A4" w:rsidRDefault="00A400A4" w:rsidP="00A400A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231ADE" w:rsidP="00231AD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- انطلاقا ما سبق انشئ مخطط بسيط  يلخص تغيرات حالات المادة .</w:t>
            </w: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9169C" w:rsidRDefault="0099169C" w:rsidP="0099169C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661B4" w:rsidRPr="004F12C3" w:rsidRDefault="005661B4" w:rsidP="00AC0804">
            <w:pPr>
              <w:bidi/>
              <w:rPr>
                <w:rtl/>
                <w:lang w:eastAsia="fr-FR"/>
              </w:rPr>
            </w:pPr>
          </w:p>
        </w:tc>
      </w:tr>
    </w:tbl>
    <w:p w:rsidR="00195ACF" w:rsidRPr="00195ACF" w:rsidRDefault="00AF060F" w:rsidP="00195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6E3BC" w:themeFill="accent3" w:themeFillTint="66"/>
        <w:ind w:left="43" w:right="284"/>
        <w:jc w:val="center"/>
        <w:rPr>
          <w:b/>
          <w:bCs/>
          <w:sz w:val="36"/>
          <w:szCs w:val="36"/>
          <w:lang w:bidi="ar-DZ"/>
        </w:rPr>
      </w:pPr>
      <w:r w:rsidRPr="00AF060F">
        <w:rPr>
          <w:noProof/>
          <w:sz w:val="36"/>
          <w:szCs w:val="36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125" type="#_x0000_t202" style="position:absolute;left:0;text-align:left;margin-left:-.75pt;margin-top:44.25pt;width:528.75pt;height:140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" filled="f" strokecolor="#d8d8d8 [2732]" strokeweight=".5pt">
            <v:textbox style="mso-next-textbox:#Zone de texte 3">
              <w:txbxContent>
                <w:p w:rsidR="00777632" w:rsidRPr="00405016" w:rsidRDefault="00777632" w:rsidP="00195ACF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الهدف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إنجاز وضعية </w:t>
                  </w:r>
                  <w:proofErr w:type="spellStart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تعلمية</w:t>
                  </w:r>
                  <w:proofErr w:type="spellEnd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، مرفقة بجدول للتقويم التكويني وفق المعايير المعطاة</w:t>
                  </w:r>
                </w:p>
                <w:p w:rsidR="00777632" w:rsidRPr="00405016" w:rsidRDefault="00777632" w:rsidP="00195ACF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المطلوب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proofErr w:type="spellStart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انجز</w:t>
                  </w:r>
                  <w:proofErr w:type="spellEnd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وضعية لتعلم الموارد (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وضعية </w:t>
                  </w:r>
                  <w:proofErr w:type="spellStart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تعلمية</w:t>
                  </w:r>
                  <w:proofErr w:type="spellEnd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جزئية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)،مرفقة بجدول يحدد مؤشرات التقويم التكويني باستخدام 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جدول للمعايير والمؤشرات</w:t>
                  </w:r>
                </w:p>
                <w:p w:rsidR="00777632" w:rsidRPr="00405016" w:rsidRDefault="00777632" w:rsidP="00195ACF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السندات:</w:t>
                  </w:r>
                </w:p>
                <w:p w:rsidR="00777632" w:rsidRPr="00405016" w:rsidRDefault="00777632" w:rsidP="00195ACF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جدول البرنامج السنوي (المنهاج)</w:t>
                  </w:r>
                </w:p>
                <w:p w:rsidR="00777632" w:rsidRPr="00405016" w:rsidRDefault="00777632" w:rsidP="00195ACF">
                  <w:pPr>
                    <w:pStyle w:val="Paragraphedeliste"/>
                    <w:numPr>
                      <w:ilvl w:val="0"/>
                      <w:numId w:val="12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جدول مقترح لشبكة التقويم التكويني  </w:t>
                  </w:r>
                </w:p>
              </w:txbxContent>
            </v:textbox>
            <w10:wrap type="square"/>
          </v:shape>
        </w:pict>
      </w:r>
      <w:r w:rsidR="00D73CAB" w:rsidRPr="00AD23B9">
        <w:rPr>
          <w:rFonts w:hint="cs"/>
          <w:b/>
          <w:bCs/>
          <w:sz w:val="36"/>
          <w:szCs w:val="36"/>
          <w:rtl/>
          <w:lang w:bidi="ar-DZ"/>
        </w:rPr>
        <w:t xml:space="preserve">بطاقة تقنية لإجراء التقويم التكويني </w:t>
      </w:r>
    </w:p>
    <w:tbl>
      <w:tblPr>
        <w:tblStyle w:val="Grilledutableau"/>
        <w:tblpPr w:leftFromText="141" w:rightFromText="141" w:vertAnchor="text" w:tblpY="3176"/>
        <w:bidiVisual/>
        <w:tblW w:w="10632" w:type="dxa"/>
        <w:tblInd w:w="141" w:type="dxa"/>
        <w:tblLook w:val="04A0"/>
      </w:tblPr>
      <w:tblGrid>
        <w:gridCol w:w="1843"/>
        <w:gridCol w:w="2126"/>
        <w:gridCol w:w="1843"/>
        <w:gridCol w:w="3121"/>
        <w:gridCol w:w="1699"/>
      </w:tblGrid>
      <w:tr w:rsidR="00420079" w:rsidRPr="00FA4E6D" w:rsidTr="00420079">
        <w:tc>
          <w:tcPr>
            <w:tcW w:w="10632" w:type="dxa"/>
            <w:gridSpan w:val="5"/>
            <w:shd w:val="clear" w:color="auto" w:fill="auto"/>
            <w:vAlign w:val="center"/>
          </w:tcPr>
          <w:p w:rsidR="00420079" w:rsidRPr="005661B4" w:rsidRDefault="00420079" w:rsidP="00420079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نص الوضعية:</w:t>
            </w:r>
          </w:p>
          <w:p w:rsidR="00E056A6" w:rsidRDefault="00E056A6" w:rsidP="00E056A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في احدى ايام الصيف اخرجت قارورة ماء معدني من الثلاجة و شربت منها ثم تركتها على الطاولة و بعد مدة رجعت اليها فوجدت قد ظهرت عليها قطرات مائية على الجدران الخارجي للقارورة  فتعجبت من ذلك</w:t>
            </w:r>
          </w:p>
          <w:p w:rsidR="00420079" w:rsidRDefault="00323B83" w:rsidP="00AC452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158115</wp:posOffset>
                  </wp:positionV>
                  <wp:extent cx="1273810" cy="1317625"/>
                  <wp:effectExtent l="19050" t="0" r="2540" b="0"/>
                  <wp:wrapNone/>
                  <wp:docPr id="1" name="Image 1" descr="http://www10.0zz0.com/2015/05/01/12/816515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10.0zz0.com/2015/05/01/12/816515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0079" w:rsidRPr="005661B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برأيك ما </w:t>
            </w:r>
            <w:r w:rsidR="00AC452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هو </w:t>
            </w:r>
            <w:proofErr w:type="gramStart"/>
            <w:r w:rsidR="00AC452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سبب</w:t>
            </w:r>
            <w:proofErr w:type="gramEnd"/>
            <w:r w:rsidR="00AC452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تشكل القطرات المائية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AC452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على جدار القارورة و كيف تفسر ذلك. </w:t>
            </w:r>
          </w:p>
          <w:p w:rsidR="00AC4521" w:rsidRDefault="00F47D17" w:rsidP="00AC452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89535</wp:posOffset>
                  </wp:positionV>
                  <wp:extent cx="1322705" cy="1127760"/>
                  <wp:effectExtent l="1905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4521" w:rsidRDefault="00AC4521" w:rsidP="00AC452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AC4521" w:rsidRDefault="00AC4521" w:rsidP="00AC452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AC4521" w:rsidRDefault="00AC4521" w:rsidP="00AC452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AC4521" w:rsidRDefault="00AC4521" w:rsidP="00AC452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AC4521" w:rsidRDefault="00AC4521" w:rsidP="00AC452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AC4521" w:rsidRDefault="00AC4521" w:rsidP="00AC4521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AC4521" w:rsidRPr="00FA4E6D" w:rsidRDefault="00AC4521" w:rsidP="00AC4521">
            <w:pPr>
              <w:bidi/>
              <w:rPr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</w:tr>
      <w:tr w:rsidR="00420079" w:rsidRPr="00FA4E6D" w:rsidTr="0023324C">
        <w:tc>
          <w:tcPr>
            <w:tcW w:w="1843" w:type="dxa"/>
            <w:vMerge w:val="restart"/>
            <w:shd w:val="clear" w:color="auto" w:fill="auto"/>
            <w:vAlign w:val="center"/>
          </w:tcPr>
          <w:p w:rsidR="00420079" w:rsidRPr="005661B4" w:rsidRDefault="00420079" w:rsidP="0042007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المقطع التعلمي</w:t>
            </w:r>
          </w:p>
        </w:tc>
        <w:tc>
          <w:tcPr>
            <w:tcW w:w="8789" w:type="dxa"/>
            <w:gridSpan w:val="4"/>
            <w:shd w:val="clear" w:color="auto" w:fill="BFBFBF" w:themeFill="background1" w:themeFillShade="BF"/>
          </w:tcPr>
          <w:p w:rsidR="00420079" w:rsidRPr="005661B4" w:rsidRDefault="00420079" w:rsidP="0042007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 ومؤشرات التقويم التكويني</w:t>
            </w:r>
          </w:p>
        </w:tc>
      </w:tr>
      <w:tr w:rsidR="00420079" w:rsidRPr="00FA4E6D" w:rsidTr="0023324C">
        <w:tc>
          <w:tcPr>
            <w:tcW w:w="1843" w:type="dxa"/>
            <w:vMerge/>
            <w:shd w:val="clear" w:color="auto" w:fill="auto"/>
            <w:vAlign w:val="center"/>
          </w:tcPr>
          <w:p w:rsidR="00420079" w:rsidRPr="005661B4" w:rsidRDefault="00420079" w:rsidP="0042007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420079" w:rsidRPr="005661B4" w:rsidRDefault="00420079" w:rsidP="0042007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وجاهة </w:t>
            </w:r>
            <w:proofErr w:type="spellStart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المنتوج</w:t>
            </w:r>
            <w:proofErr w:type="spellEnd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20079" w:rsidRPr="005661B4" w:rsidRDefault="00420079" w:rsidP="0042007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التحكم في الموارد المعرفية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420079" w:rsidRPr="005661B4" w:rsidRDefault="00420079" w:rsidP="0042007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توظيف</w:t>
            </w:r>
            <w:proofErr w:type="gramEnd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الموارد والكفاءات العرضية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20079" w:rsidRPr="005661B4" w:rsidRDefault="00420079" w:rsidP="0042007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ترسيخ القيم والمواقف</w:t>
            </w:r>
          </w:p>
        </w:tc>
      </w:tr>
      <w:tr w:rsidR="0023324C" w:rsidRPr="00FA4E6D" w:rsidTr="00AC4521">
        <w:trPr>
          <w:trHeight w:val="4982"/>
        </w:trPr>
        <w:tc>
          <w:tcPr>
            <w:tcW w:w="1843" w:type="dxa"/>
            <w:shd w:val="clear" w:color="auto" w:fill="auto"/>
            <w:vAlign w:val="center"/>
          </w:tcPr>
          <w:p w:rsidR="00420079" w:rsidRPr="005661B4" w:rsidRDefault="00420079" w:rsidP="00420079">
            <w:pPr>
              <w:pStyle w:val="Paragraphedeliste"/>
              <w:numPr>
                <w:ilvl w:val="0"/>
                <w:numId w:val="10"/>
              </w:numPr>
              <w:tabs>
                <w:tab w:val="left" w:pos="260"/>
              </w:tabs>
              <w:bidi/>
              <w:ind w:left="0" w:firstLine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وضعية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تعلمية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جزئية:</w:t>
            </w:r>
          </w:p>
          <w:p w:rsidR="00420079" w:rsidRPr="005661B4" w:rsidRDefault="00420079" w:rsidP="00420079">
            <w:pPr>
              <w:tabs>
                <w:tab w:val="left" w:pos="260"/>
              </w:tabs>
              <w:rPr>
                <w:sz w:val="28"/>
                <w:szCs w:val="28"/>
                <w:rtl/>
                <w:lang w:bidi="ar-DZ"/>
              </w:rPr>
            </w:pPr>
          </w:p>
          <w:p w:rsidR="00420079" w:rsidRPr="005661B4" w:rsidRDefault="00420079" w:rsidP="00420079">
            <w:pPr>
              <w:tabs>
                <w:tab w:val="left" w:pos="260"/>
              </w:tabs>
              <w:rPr>
                <w:sz w:val="28"/>
                <w:szCs w:val="28"/>
                <w:lang w:bidi="ar-DZ"/>
              </w:rPr>
            </w:pPr>
          </w:p>
          <w:p w:rsidR="00420079" w:rsidRPr="005661B4" w:rsidRDefault="00420079" w:rsidP="00695338">
            <w:pPr>
              <w:pStyle w:val="Paragraphedeliste"/>
              <w:tabs>
                <w:tab w:val="left" w:pos="260"/>
              </w:tabs>
              <w:ind w:left="118"/>
              <w:jc w:val="center"/>
              <w:rPr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 xml:space="preserve">" </w:t>
            </w:r>
            <w:r w:rsidR="00695338">
              <w:rPr>
                <w:rFonts w:hint="cs"/>
                <w:sz w:val="28"/>
                <w:szCs w:val="28"/>
                <w:rtl/>
                <w:lang w:bidi="ar-DZ"/>
              </w:rPr>
              <w:t>تغيرات حالات المادة</w:t>
            </w:r>
          </w:p>
        </w:tc>
        <w:tc>
          <w:tcPr>
            <w:tcW w:w="2126" w:type="dxa"/>
            <w:shd w:val="clear" w:color="auto" w:fill="auto"/>
          </w:tcPr>
          <w:p w:rsidR="00420079" w:rsidRDefault="00420079" w:rsidP="00F04455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F04455">
              <w:rPr>
                <w:rFonts w:hint="cs"/>
                <w:sz w:val="28"/>
                <w:szCs w:val="28"/>
                <w:rtl/>
                <w:lang w:bidi="ar-DZ"/>
              </w:rPr>
              <w:t>تفسير ظاهر</w:t>
            </w:r>
            <w:r w:rsidR="00F04455">
              <w:rPr>
                <w:rFonts w:hint="cs"/>
                <w:sz w:val="28"/>
                <w:szCs w:val="28"/>
                <w:rtl/>
                <w:lang w:bidi="ar-DZ"/>
              </w:rPr>
              <w:t xml:space="preserve">تي </w:t>
            </w:r>
            <w:proofErr w:type="spellStart"/>
            <w:r w:rsidR="00F04455" w:rsidRPr="00F04455">
              <w:rPr>
                <w:rFonts w:hint="cs"/>
                <w:sz w:val="28"/>
                <w:szCs w:val="28"/>
                <w:rtl/>
                <w:lang w:bidi="ar-DZ"/>
              </w:rPr>
              <w:t>الإنصهار</w:t>
            </w:r>
            <w:proofErr w:type="spellEnd"/>
            <w:r w:rsidR="00F04455" w:rsidRPr="00F04455">
              <w:rPr>
                <w:rFonts w:hint="cs"/>
                <w:sz w:val="28"/>
                <w:szCs w:val="28"/>
                <w:rtl/>
                <w:lang w:bidi="ar-DZ"/>
              </w:rPr>
              <w:t xml:space="preserve"> و التجمد</w:t>
            </w:r>
            <w:r w:rsidRPr="00F0445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04455" w:rsidRDefault="00F04455" w:rsidP="00F04455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يفسرظاهرتي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التبخر و التكاثف  </w:t>
            </w:r>
          </w:p>
          <w:p w:rsidR="00F04455" w:rsidRPr="00F04455" w:rsidRDefault="00F04455" w:rsidP="00F04455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</w:p>
          <w:p w:rsidR="00C23AF8" w:rsidRDefault="00954A3D" w:rsidP="00F04455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F04455">
              <w:rPr>
                <w:rFonts w:hint="cs"/>
                <w:sz w:val="28"/>
                <w:szCs w:val="28"/>
                <w:rtl/>
                <w:lang w:bidi="ar-DZ"/>
              </w:rPr>
              <w:t xml:space="preserve">يميز بين </w:t>
            </w:r>
            <w:proofErr w:type="spellStart"/>
            <w:r w:rsidR="00F04455">
              <w:rPr>
                <w:rFonts w:hint="cs"/>
                <w:sz w:val="28"/>
                <w:szCs w:val="28"/>
                <w:rtl/>
                <w:lang w:bidi="ar-DZ"/>
              </w:rPr>
              <w:t>الإنصهار</w:t>
            </w:r>
            <w:proofErr w:type="spellEnd"/>
            <w:r w:rsidR="00F04455">
              <w:rPr>
                <w:rFonts w:hint="cs"/>
                <w:sz w:val="28"/>
                <w:szCs w:val="28"/>
                <w:rtl/>
                <w:lang w:bidi="ar-DZ"/>
              </w:rPr>
              <w:t xml:space="preserve"> و التسامي </w:t>
            </w:r>
          </w:p>
          <w:p w:rsidR="00954A3D" w:rsidRPr="005661B4" w:rsidRDefault="00954A3D" w:rsidP="002A2C52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</w:p>
          <w:p w:rsidR="00420079" w:rsidRPr="005661B4" w:rsidRDefault="00420079" w:rsidP="00420079">
            <w:pPr>
              <w:pStyle w:val="Paragraphedeliste"/>
              <w:ind w:left="209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F04455" w:rsidRDefault="00420079" w:rsidP="00F04455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 xml:space="preserve">يعرف طريقة </w:t>
            </w:r>
            <w:r w:rsidR="00F04455">
              <w:rPr>
                <w:rFonts w:hint="cs"/>
                <w:sz w:val="28"/>
                <w:szCs w:val="28"/>
                <w:rtl/>
                <w:lang w:bidi="ar-DZ"/>
              </w:rPr>
              <w:t xml:space="preserve">إجراء عملية </w:t>
            </w:r>
            <w:proofErr w:type="spellStart"/>
            <w:r w:rsidR="00F04455">
              <w:rPr>
                <w:rFonts w:hint="cs"/>
                <w:sz w:val="28"/>
                <w:szCs w:val="28"/>
                <w:rtl/>
                <w:lang w:bidi="ar-DZ"/>
              </w:rPr>
              <w:t>لإنصهارو</w:t>
            </w:r>
            <w:proofErr w:type="spellEnd"/>
            <w:r w:rsidR="00F04455">
              <w:rPr>
                <w:rFonts w:hint="cs"/>
                <w:sz w:val="28"/>
                <w:szCs w:val="28"/>
                <w:rtl/>
                <w:lang w:bidi="ar-DZ"/>
              </w:rPr>
              <w:t xml:space="preserve"> التجمد </w:t>
            </w:r>
          </w:p>
          <w:p w:rsidR="00F04455" w:rsidRDefault="00F04455" w:rsidP="00F04455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يعرف درجة حرارة انصهار الماء</w:t>
            </w:r>
          </w:p>
          <w:p w:rsidR="00F04455" w:rsidRDefault="00F04455" w:rsidP="00F04455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يعرف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طيقة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التكاثف </w:t>
            </w:r>
          </w:p>
          <w:p w:rsidR="00F04455" w:rsidRDefault="00F04455" w:rsidP="00F04455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يقارن بين مفهومي التبخر و التسامي</w:t>
            </w:r>
          </w:p>
          <w:p w:rsidR="00420079" w:rsidRPr="005661B4" w:rsidRDefault="00F04455" w:rsidP="00231ADE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يستخدم </w:t>
            </w:r>
            <w:r w:rsidR="00231ADE">
              <w:rPr>
                <w:rFonts w:hint="cs"/>
                <w:sz w:val="28"/>
                <w:szCs w:val="28"/>
                <w:rtl/>
                <w:lang w:bidi="ar-DZ"/>
              </w:rPr>
              <w:t xml:space="preserve">مخطط في تلخيص حالات المادة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420079" w:rsidRPr="005661B4" w:rsidRDefault="00420079" w:rsidP="00231ADE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</w:p>
          <w:p w:rsidR="00420079" w:rsidRPr="005661B4" w:rsidRDefault="00420079" w:rsidP="00420079">
            <w:pPr>
              <w:pStyle w:val="Paragraphedeliste"/>
              <w:ind w:left="209"/>
              <w:rPr>
                <w:sz w:val="28"/>
                <w:szCs w:val="28"/>
                <w:lang w:bidi="ar-DZ"/>
              </w:rPr>
            </w:pPr>
          </w:p>
        </w:tc>
        <w:tc>
          <w:tcPr>
            <w:tcW w:w="3121" w:type="dxa"/>
            <w:shd w:val="clear" w:color="auto" w:fill="auto"/>
          </w:tcPr>
          <w:p w:rsidR="00420079" w:rsidRPr="005661B4" w:rsidRDefault="00420079" w:rsidP="00777632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>إجراء مقارنة بين</w:t>
            </w:r>
            <w:r w:rsidR="00777632">
              <w:rPr>
                <w:rFonts w:hint="cs"/>
                <w:sz w:val="28"/>
                <w:szCs w:val="28"/>
                <w:rtl/>
                <w:lang w:bidi="ar-DZ"/>
              </w:rPr>
              <w:t xml:space="preserve"> طبيعة حالات بعض </w:t>
            </w: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777632">
              <w:rPr>
                <w:rFonts w:hint="cs"/>
                <w:sz w:val="28"/>
                <w:szCs w:val="28"/>
                <w:rtl/>
                <w:lang w:bidi="ar-DZ"/>
              </w:rPr>
              <w:t>الأجسام</w:t>
            </w: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77632" w:rsidRDefault="00420079" w:rsidP="00420079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777632">
              <w:rPr>
                <w:rFonts w:hint="cs"/>
                <w:sz w:val="28"/>
                <w:szCs w:val="28"/>
                <w:rtl/>
                <w:lang w:bidi="ar-DZ"/>
              </w:rPr>
              <w:t>يعيين تجريبيا</w:t>
            </w:r>
            <w:r w:rsidR="00777632" w:rsidRPr="00777632">
              <w:rPr>
                <w:rFonts w:hint="cs"/>
                <w:sz w:val="28"/>
                <w:szCs w:val="28"/>
                <w:rtl/>
                <w:lang w:bidi="ar-DZ"/>
              </w:rPr>
              <w:t xml:space="preserve"> حالات المادة</w:t>
            </w:r>
            <w:r w:rsidRPr="0077763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77632" w:rsidRDefault="00777632" w:rsidP="00777632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اجراء مقارنة بين درجة انصهار الماء المقطر وعملية تكثيفه </w:t>
            </w:r>
          </w:p>
          <w:p w:rsidR="00777632" w:rsidRDefault="00777632" w:rsidP="00777632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يستخدم جدول بسيط لتدوين الملاحظات والتغيرات الحاصلة </w:t>
            </w:r>
          </w:p>
          <w:p w:rsidR="00777632" w:rsidRDefault="00777632" w:rsidP="00777632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يقدم تفسيرات لنتائج التجريبية </w:t>
            </w:r>
          </w:p>
          <w:p w:rsidR="00777632" w:rsidRDefault="00777632" w:rsidP="00777632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يقدم تعليلا لنتيجة </w:t>
            </w:r>
          </w:p>
          <w:p w:rsidR="00420079" w:rsidRPr="005661B4" w:rsidRDefault="00420079" w:rsidP="00777632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420079" w:rsidRPr="005661B4" w:rsidRDefault="00420079" w:rsidP="00420079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>يستمع للآخرين ويتعاون معهم</w:t>
            </w:r>
          </w:p>
          <w:p w:rsidR="00420079" w:rsidRPr="005661B4" w:rsidRDefault="00420079" w:rsidP="00420079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>يحافظ على المحيط الذي يعمل فيه</w:t>
            </w:r>
          </w:p>
          <w:p w:rsidR="00420079" w:rsidRDefault="00420079" w:rsidP="00420079">
            <w:pPr>
              <w:pStyle w:val="Paragraphedeliste"/>
              <w:numPr>
                <w:ilvl w:val="0"/>
                <w:numId w:val="9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 xml:space="preserve">يحترم المهمة المطلوبة حسب </w:t>
            </w:r>
            <w:proofErr w:type="spellStart"/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 xml:space="preserve"> متفق عليه مع الآخرين</w:t>
            </w:r>
          </w:p>
          <w:p w:rsidR="00420079" w:rsidRDefault="00420079" w:rsidP="00420079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420079" w:rsidRDefault="00420079" w:rsidP="00420079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420079" w:rsidRDefault="00420079" w:rsidP="00420079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F62C2A" w:rsidRDefault="00F62C2A" w:rsidP="00F62C2A">
            <w:pPr>
              <w:bidi/>
              <w:rPr>
                <w:sz w:val="28"/>
                <w:szCs w:val="28"/>
                <w:lang w:bidi="ar-DZ"/>
              </w:rPr>
            </w:pPr>
          </w:p>
          <w:p w:rsidR="00F62C2A" w:rsidRDefault="00F62C2A" w:rsidP="00F62C2A">
            <w:pPr>
              <w:bidi/>
              <w:rPr>
                <w:sz w:val="28"/>
                <w:szCs w:val="28"/>
                <w:lang w:bidi="ar-DZ"/>
              </w:rPr>
            </w:pPr>
          </w:p>
          <w:p w:rsidR="00F62C2A" w:rsidRPr="00420079" w:rsidRDefault="00F62C2A" w:rsidP="00F62C2A">
            <w:pPr>
              <w:bidi/>
              <w:rPr>
                <w:sz w:val="28"/>
                <w:szCs w:val="28"/>
                <w:lang w:bidi="ar-DZ"/>
              </w:rPr>
            </w:pPr>
          </w:p>
        </w:tc>
      </w:tr>
    </w:tbl>
    <w:p w:rsidR="00216A73" w:rsidRPr="0023324C" w:rsidRDefault="00216A73" w:rsidP="00F62C2A">
      <w:pPr>
        <w:bidi/>
        <w:rPr>
          <w:sz w:val="36"/>
          <w:szCs w:val="36"/>
          <w:lang w:bidi="ar-DZ"/>
        </w:rPr>
      </w:pPr>
    </w:p>
    <w:sectPr w:rsidR="00216A73" w:rsidRPr="0023324C" w:rsidSect="00D7724B">
      <w:footerReference w:type="default" r:id="rId15"/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CA" w:rsidRDefault="000F2ACA" w:rsidP="008E7DEE">
      <w:pPr>
        <w:spacing w:after="0" w:line="240" w:lineRule="auto"/>
      </w:pPr>
      <w:r>
        <w:separator/>
      </w:r>
    </w:p>
  </w:endnote>
  <w:endnote w:type="continuationSeparator" w:id="1">
    <w:p w:rsidR="000F2ACA" w:rsidRDefault="000F2ACA" w:rsidP="008E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9422"/>
      <w:docPartObj>
        <w:docPartGallery w:val="Page Numbers (Bottom of Page)"/>
        <w:docPartUnique/>
      </w:docPartObj>
    </w:sdtPr>
    <w:sdtContent>
      <w:p w:rsidR="00777632" w:rsidRDefault="00AF060F">
        <w:pPr>
          <w:pStyle w:val="Pieddepage"/>
          <w:jc w:val="center"/>
        </w:pPr>
        <w:fldSimple w:instr=" PAGE   \* MERGEFORMAT ">
          <w:r w:rsidR="00F47D17">
            <w:rPr>
              <w:noProof/>
            </w:rPr>
            <w:t>2</w:t>
          </w:r>
        </w:fldSimple>
      </w:p>
    </w:sdtContent>
  </w:sdt>
  <w:p w:rsidR="00777632" w:rsidRDefault="007776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CA" w:rsidRDefault="000F2ACA" w:rsidP="008E7DEE">
      <w:pPr>
        <w:spacing w:after="0" w:line="240" w:lineRule="auto"/>
      </w:pPr>
      <w:r>
        <w:separator/>
      </w:r>
    </w:p>
  </w:footnote>
  <w:footnote w:type="continuationSeparator" w:id="1">
    <w:p w:rsidR="000F2ACA" w:rsidRDefault="000F2ACA" w:rsidP="008E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3BF"/>
    <w:multiLevelType w:val="hybridMultilevel"/>
    <w:tmpl w:val="11AE9A5E"/>
    <w:lvl w:ilvl="0" w:tplc="26088EC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AF6"/>
    <w:multiLevelType w:val="hybridMultilevel"/>
    <w:tmpl w:val="D23825BE"/>
    <w:lvl w:ilvl="0" w:tplc="C0029B60">
      <w:start w:val="1"/>
      <w:numFmt w:val="bullet"/>
      <w:lvlText w:val=""/>
      <w:lvlJc w:val="left"/>
      <w:pPr>
        <w:ind w:left="720" w:hanging="360"/>
      </w:pPr>
      <w:rPr>
        <w:rFonts w:ascii="Wingdings 3" w:hAnsi="Wingdings 3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296"/>
    <w:multiLevelType w:val="hybridMultilevel"/>
    <w:tmpl w:val="F6220316"/>
    <w:lvl w:ilvl="0" w:tplc="040C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0E4008C"/>
    <w:multiLevelType w:val="hybridMultilevel"/>
    <w:tmpl w:val="258239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12FEB"/>
    <w:multiLevelType w:val="hybridMultilevel"/>
    <w:tmpl w:val="EB3607D4"/>
    <w:lvl w:ilvl="0" w:tplc="4934B9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52E"/>
    <w:multiLevelType w:val="hybridMultilevel"/>
    <w:tmpl w:val="F3024656"/>
    <w:lvl w:ilvl="0" w:tplc="D894600C">
      <w:start w:val="1"/>
      <w:numFmt w:val="bullet"/>
      <w:lvlText w:val=""/>
      <w:lvlJc w:val="left"/>
      <w:pPr>
        <w:ind w:left="754" w:hanging="360"/>
      </w:pPr>
      <w:rPr>
        <w:rFonts w:ascii="Wingdings 3" w:hAnsi="Wingdings 3" w:hint="default"/>
        <w:strike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D500561"/>
    <w:multiLevelType w:val="hybridMultilevel"/>
    <w:tmpl w:val="A7EC99DE"/>
    <w:lvl w:ilvl="0" w:tplc="CCC64C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B4FC3"/>
    <w:multiLevelType w:val="hybridMultilevel"/>
    <w:tmpl w:val="4C2EFDE4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42AA4377"/>
    <w:multiLevelType w:val="hybridMultilevel"/>
    <w:tmpl w:val="C30C533A"/>
    <w:lvl w:ilvl="0" w:tplc="4934B93E">
      <w:numFmt w:val="bullet"/>
      <w:lvlText w:val="-"/>
      <w:lvlJc w:val="left"/>
      <w:pPr>
        <w:ind w:left="277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>
    <w:nsid w:val="563501BB"/>
    <w:multiLevelType w:val="hybridMultilevel"/>
    <w:tmpl w:val="46EC3942"/>
    <w:lvl w:ilvl="0" w:tplc="4AC00DA8">
      <w:start w:val="1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6E225765"/>
    <w:multiLevelType w:val="hybridMultilevel"/>
    <w:tmpl w:val="D388B62E"/>
    <w:lvl w:ilvl="0" w:tplc="499692FA">
      <w:start w:val="1"/>
      <w:numFmt w:val="bullet"/>
      <w:lvlText w:val=""/>
      <w:lvlJc w:val="left"/>
      <w:pPr>
        <w:ind w:left="896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A73"/>
    <w:rsid w:val="00077EE9"/>
    <w:rsid w:val="000C5065"/>
    <w:rsid w:val="000E3398"/>
    <w:rsid w:val="000F2ACA"/>
    <w:rsid w:val="0010647D"/>
    <w:rsid w:val="00120884"/>
    <w:rsid w:val="00137439"/>
    <w:rsid w:val="00140118"/>
    <w:rsid w:val="00142658"/>
    <w:rsid w:val="001825F7"/>
    <w:rsid w:val="00191C6C"/>
    <w:rsid w:val="00195ACF"/>
    <w:rsid w:val="001C2969"/>
    <w:rsid w:val="001F684B"/>
    <w:rsid w:val="00216A73"/>
    <w:rsid w:val="002224C3"/>
    <w:rsid w:val="00231ADE"/>
    <w:rsid w:val="0023324C"/>
    <w:rsid w:val="002630A8"/>
    <w:rsid w:val="0027235B"/>
    <w:rsid w:val="00296FD8"/>
    <w:rsid w:val="002A2C52"/>
    <w:rsid w:val="002A761F"/>
    <w:rsid w:val="00300D49"/>
    <w:rsid w:val="00321834"/>
    <w:rsid w:val="00322FFD"/>
    <w:rsid w:val="00323B83"/>
    <w:rsid w:val="00326DBB"/>
    <w:rsid w:val="00381DDF"/>
    <w:rsid w:val="003E2311"/>
    <w:rsid w:val="003F0D1E"/>
    <w:rsid w:val="00420079"/>
    <w:rsid w:val="004439F1"/>
    <w:rsid w:val="004762B5"/>
    <w:rsid w:val="004A4A37"/>
    <w:rsid w:val="004D1728"/>
    <w:rsid w:val="004D6441"/>
    <w:rsid w:val="004F12C3"/>
    <w:rsid w:val="0050284E"/>
    <w:rsid w:val="00517430"/>
    <w:rsid w:val="00552723"/>
    <w:rsid w:val="00556DC4"/>
    <w:rsid w:val="005661B4"/>
    <w:rsid w:val="0058609D"/>
    <w:rsid w:val="005975F5"/>
    <w:rsid w:val="005A14C3"/>
    <w:rsid w:val="005B198E"/>
    <w:rsid w:val="006159FC"/>
    <w:rsid w:val="00617CB3"/>
    <w:rsid w:val="0063104F"/>
    <w:rsid w:val="006361B5"/>
    <w:rsid w:val="00677419"/>
    <w:rsid w:val="00681A6E"/>
    <w:rsid w:val="00695338"/>
    <w:rsid w:val="006B651A"/>
    <w:rsid w:val="006D7BB2"/>
    <w:rsid w:val="006F74C9"/>
    <w:rsid w:val="00710DF2"/>
    <w:rsid w:val="00727EDB"/>
    <w:rsid w:val="00777632"/>
    <w:rsid w:val="007E644E"/>
    <w:rsid w:val="00877BAC"/>
    <w:rsid w:val="008C36AD"/>
    <w:rsid w:val="008D6605"/>
    <w:rsid w:val="008D713E"/>
    <w:rsid w:val="008E651A"/>
    <w:rsid w:val="008E7DEE"/>
    <w:rsid w:val="008F57B9"/>
    <w:rsid w:val="00936218"/>
    <w:rsid w:val="009467B0"/>
    <w:rsid w:val="00954A3D"/>
    <w:rsid w:val="00967E34"/>
    <w:rsid w:val="0099169C"/>
    <w:rsid w:val="009F4A3A"/>
    <w:rsid w:val="00A21D08"/>
    <w:rsid w:val="00A400A4"/>
    <w:rsid w:val="00A52E8F"/>
    <w:rsid w:val="00A55B8C"/>
    <w:rsid w:val="00A61E56"/>
    <w:rsid w:val="00A7143A"/>
    <w:rsid w:val="00A81B76"/>
    <w:rsid w:val="00AA3CF9"/>
    <w:rsid w:val="00AA42BF"/>
    <w:rsid w:val="00AC0804"/>
    <w:rsid w:val="00AC4521"/>
    <w:rsid w:val="00AC54F8"/>
    <w:rsid w:val="00AD4CAE"/>
    <w:rsid w:val="00AE3418"/>
    <w:rsid w:val="00AF060F"/>
    <w:rsid w:val="00B1095C"/>
    <w:rsid w:val="00B72397"/>
    <w:rsid w:val="00BA36DB"/>
    <w:rsid w:val="00BA4BF9"/>
    <w:rsid w:val="00BB43A9"/>
    <w:rsid w:val="00BD11B4"/>
    <w:rsid w:val="00BE5EB9"/>
    <w:rsid w:val="00C23AF8"/>
    <w:rsid w:val="00C6164D"/>
    <w:rsid w:val="00C664CD"/>
    <w:rsid w:val="00C9613E"/>
    <w:rsid w:val="00CC27B7"/>
    <w:rsid w:val="00CD501B"/>
    <w:rsid w:val="00D22CE1"/>
    <w:rsid w:val="00D73CAB"/>
    <w:rsid w:val="00D7724B"/>
    <w:rsid w:val="00D849ED"/>
    <w:rsid w:val="00D8525D"/>
    <w:rsid w:val="00D92581"/>
    <w:rsid w:val="00DC0E15"/>
    <w:rsid w:val="00E056A6"/>
    <w:rsid w:val="00E14CDE"/>
    <w:rsid w:val="00E26C54"/>
    <w:rsid w:val="00E300B8"/>
    <w:rsid w:val="00E36260"/>
    <w:rsid w:val="00E46C75"/>
    <w:rsid w:val="00EA363A"/>
    <w:rsid w:val="00EC0F03"/>
    <w:rsid w:val="00EC465C"/>
    <w:rsid w:val="00ED5671"/>
    <w:rsid w:val="00F04455"/>
    <w:rsid w:val="00F3568C"/>
    <w:rsid w:val="00F47D17"/>
    <w:rsid w:val="00F62C2A"/>
    <w:rsid w:val="00F67B69"/>
    <w:rsid w:val="00F71ECB"/>
    <w:rsid w:val="00F9748B"/>
    <w:rsid w:val="00FA1183"/>
    <w:rsid w:val="00FD2135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A73"/>
    <w:pPr>
      <w:ind w:left="720"/>
      <w:contextualSpacing/>
    </w:pPr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120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884"/>
    <w:rPr>
      <w:rFonts w:ascii="Tahoma" w:hAnsi="Tahoma" w:cs="Tahoma"/>
      <w:sz w:val="16"/>
      <w:szCs w:val="16"/>
    </w:rPr>
  </w:style>
  <w:style w:type="character" w:customStyle="1" w:styleId="latin1">
    <w:name w:val="latin_1"/>
    <w:basedOn w:val="Policepardfaut"/>
    <w:rsid w:val="00517430"/>
  </w:style>
  <w:style w:type="paragraph" w:styleId="En-tte">
    <w:name w:val="header"/>
    <w:basedOn w:val="Normal"/>
    <w:link w:val="En-tteCar"/>
    <w:uiPriority w:val="99"/>
    <w:unhideWhenUsed/>
    <w:rsid w:val="008E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DEE"/>
  </w:style>
  <w:style w:type="paragraph" w:styleId="Pieddepage">
    <w:name w:val="footer"/>
    <w:basedOn w:val="Normal"/>
    <w:link w:val="PieddepageCar"/>
    <w:uiPriority w:val="99"/>
    <w:unhideWhenUsed/>
    <w:rsid w:val="008E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DEE"/>
  </w:style>
  <w:style w:type="paragraph" w:styleId="NormalWeb">
    <w:name w:val="Normal (Web)"/>
    <w:basedOn w:val="Normal"/>
    <w:uiPriority w:val="99"/>
    <w:unhideWhenUsed/>
    <w:rsid w:val="0018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6076-8D30-4334-BEFC-646F70D3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6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74</cp:revision>
  <dcterms:created xsi:type="dcterms:W3CDTF">2016-04-10T11:59:00Z</dcterms:created>
  <dcterms:modified xsi:type="dcterms:W3CDTF">2016-05-29T09:52:00Z</dcterms:modified>
</cp:coreProperties>
</file>