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36" w:rsidRDefault="00DE7936" w:rsidP="00DE7936">
      <w:pPr>
        <w:tabs>
          <w:tab w:val="center" w:pos="5233"/>
          <w:tab w:val="right" w:pos="1046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بطاقة تقنية لوضعية تعلمية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3673"/>
        <w:gridCol w:w="2139"/>
        <w:gridCol w:w="3018"/>
      </w:tblGrid>
      <w:tr w:rsidR="00DE7936" w:rsidRPr="00DF33F6" w:rsidTr="00B73B32">
        <w:trPr>
          <w:jc w:val="center"/>
        </w:trPr>
        <w:tc>
          <w:tcPr>
            <w:tcW w:w="5723" w:type="dxa"/>
            <w:gridSpan w:val="2"/>
          </w:tcPr>
          <w:p w:rsidR="00DE7936" w:rsidRPr="00DF33F6" w:rsidRDefault="00DE7936" w:rsidP="00B73B32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المـادّة: </w:t>
            </w:r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>علوم فيزيائية وتكنولوجيا</w:t>
            </w:r>
          </w:p>
        </w:tc>
        <w:tc>
          <w:tcPr>
            <w:tcW w:w="5157" w:type="dxa"/>
            <w:gridSpan w:val="2"/>
          </w:tcPr>
          <w:p w:rsidR="00DE7936" w:rsidRPr="00DF33F6" w:rsidRDefault="00DE7936" w:rsidP="00B73B32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السنـة:</w:t>
            </w:r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>السنة الأولى من التعليم المتوسط</w:t>
            </w:r>
          </w:p>
        </w:tc>
      </w:tr>
      <w:tr w:rsidR="00DE7936" w:rsidRPr="00DF33F6" w:rsidTr="00B73B32">
        <w:trPr>
          <w:trHeight w:val="120"/>
          <w:jc w:val="center"/>
        </w:trPr>
        <w:tc>
          <w:tcPr>
            <w:tcW w:w="2050" w:type="dxa"/>
            <w:vAlign w:val="center"/>
          </w:tcPr>
          <w:p w:rsidR="00DE7936" w:rsidRPr="00DF33F6" w:rsidRDefault="00DE7936" w:rsidP="00DE7936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sz w:val="26"/>
                <w:szCs w:val="26"/>
                <w:rtl/>
              </w:rPr>
              <w:t xml:space="preserve">المدة : 2 ساعة </w:t>
            </w:r>
          </w:p>
        </w:tc>
        <w:tc>
          <w:tcPr>
            <w:tcW w:w="3673" w:type="dxa"/>
            <w:vAlign w:val="center"/>
          </w:tcPr>
          <w:p w:rsidR="00DE7936" w:rsidRPr="00DF33F6" w:rsidRDefault="00DE7936" w:rsidP="00B73B32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sz w:val="26"/>
                <w:szCs w:val="26"/>
                <w:rtl/>
              </w:rPr>
              <w:t>العام الدراسي : 2016/2017</w:t>
            </w:r>
          </w:p>
        </w:tc>
        <w:tc>
          <w:tcPr>
            <w:tcW w:w="2139" w:type="dxa"/>
            <w:vAlign w:val="center"/>
          </w:tcPr>
          <w:p w:rsidR="00DE7936" w:rsidRPr="00DF33F6" w:rsidRDefault="00DE7936" w:rsidP="00693633">
            <w:pPr>
              <w:spacing w:line="240" w:lineRule="auto"/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الأستاذة: </w:t>
            </w:r>
          </w:p>
        </w:tc>
        <w:tc>
          <w:tcPr>
            <w:tcW w:w="3018" w:type="dxa"/>
            <w:vAlign w:val="center"/>
          </w:tcPr>
          <w:p w:rsidR="00DE7936" w:rsidRPr="00DF33F6" w:rsidRDefault="00DE7936" w:rsidP="00DE7936">
            <w:pPr>
              <w:spacing w:line="240" w:lineRule="auto"/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متوسطة : بن مرزوقة</w:t>
            </w:r>
          </w:p>
        </w:tc>
      </w:tr>
      <w:tr w:rsidR="00DE7936" w:rsidRPr="00DF33F6" w:rsidTr="00B73B32">
        <w:trPr>
          <w:trHeight w:val="510"/>
          <w:jc w:val="center"/>
        </w:trPr>
        <w:tc>
          <w:tcPr>
            <w:tcW w:w="5723" w:type="dxa"/>
            <w:gridSpan w:val="2"/>
            <w:vAlign w:val="center"/>
          </w:tcPr>
          <w:p w:rsidR="00DE7936" w:rsidRDefault="00F62C32" w:rsidP="00F62C32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    الوحدة1: بعض القياسات   </w:t>
            </w:r>
            <w:bookmarkStart w:id="0" w:name="_GoBack"/>
            <w:bookmarkEnd w:id="0"/>
          </w:p>
        </w:tc>
        <w:tc>
          <w:tcPr>
            <w:tcW w:w="5157" w:type="dxa"/>
            <w:gridSpan w:val="2"/>
            <w:vAlign w:val="center"/>
          </w:tcPr>
          <w:p w:rsidR="00DE7936" w:rsidRPr="00DF33F6" w:rsidRDefault="00DE7936" w:rsidP="00B73B32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الميدان</w:t>
            </w:r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المادة و تحولاتها</w:t>
            </w:r>
          </w:p>
        </w:tc>
      </w:tr>
      <w:tr w:rsidR="00F62C32" w:rsidRPr="00DF33F6" w:rsidTr="00B73B32">
        <w:trPr>
          <w:jc w:val="center"/>
        </w:trPr>
        <w:tc>
          <w:tcPr>
            <w:tcW w:w="10880" w:type="dxa"/>
            <w:gridSpan w:val="4"/>
          </w:tcPr>
          <w:p w:rsidR="00F62C32" w:rsidRPr="00DF33F6" w:rsidRDefault="00F62C32" w:rsidP="00B73B32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 وضعية تعلم موارد</w:t>
            </w:r>
            <w:r w:rsidRPr="00DF33F6">
              <w:rPr>
                <w:rFonts w:ascii="Simplified Arabic" w:hAnsi="Simplified Arabic" w:cs="Simplified Arabic"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b/>
                <w:sz w:val="26"/>
                <w:szCs w:val="26"/>
                <w:rtl/>
              </w:rPr>
              <w:t>قياس بعض المقادير</w:t>
            </w:r>
          </w:p>
        </w:tc>
      </w:tr>
      <w:tr w:rsidR="00DE7936" w:rsidRPr="00DF33F6" w:rsidTr="00B73B32">
        <w:trPr>
          <w:jc w:val="center"/>
        </w:trPr>
        <w:tc>
          <w:tcPr>
            <w:tcW w:w="10880" w:type="dxa"/>
            <w:gridSpan w:val="4"/>
          </w:tcPr>
          <w:p w:rsidR="00DE7936" w:rsidRPr="00DF33F6" w:rsidRDefault="00DE7936" w:rsidP="00B73B32">
            <w:pPr>
              <w:spacing w:line="240" w:lineRule="auto"/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الكفاءة الختامية المستهدفة</w:t>
            </w:r>
            <w:r w:rsidRPr="00F16C74">
              <w:rPr>
                <w:rFonts w:ascii="Simplified Arabic" w:hAnsi="Simplified Arabic" w:cs="Simplified Arabic"/>
                <w:color w:val="002060"/>
                <w:sz w:val="26"/>
                <w:szCs w:val="26"/>
                <w:rtl/>
              </w:rPr>
              <w:t xml:space="preserve">: </w:t>
            </w: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يحل مشكلات متعلقة بالتحولات الفيزيائية للمادة و مفسرا هذه التحولات بالاستعانة بالنموذج الحبيبي للمادة</w:t>
            </w:r>
          </w:p>
        </w:tc>
      </w:tr>
    </w:tbl>
    <w:tbl>
      <w:tblPr>
        <w:tblpPr w:leftFromText="180" w:rightFromText="180" w:vertAnchor="text" w:horzAnchor="margin" w:tblpXSpec="center" w:tblpY="188"/>
        <w:tblOverlap w:val="never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2902"/>
      </w:tblGrid>
      <w:tr w:rsidR="00DE7936" w:rsidRPr="00C11BDF" w:rsidTr="00B73B32">
        <w:trPr>
          <w:trHeight w:val="1551"/>
        </w:trPr>
        <w:tc>
          <w:tcPr>
            <w:tcW w:w="7905" w:type="dxa"/>
            <w:vAlign w:val="center"/>
          </w:tcPr>
          <w:p w:rsidR="00DE7936" w:rsidRDefault="00DE7936" w:rsidP="00DE7936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*</w:t>
            </w:r>
            <w:r w:rsidR="00955648">
              <w:rPr>
                <w:rFonts w:hint="cs"/>
                <w:sz w:val="24"/>
                <w:szCs w:val="24"/>
                <w:rtl/>
                <w:lang w:bidi="ar-DZ"/>
              </w:rPr>
              <w:t xml:space="preserve">يتعرف على الوحدات الدولية لقياس الأطوال أجزائها و مضاعفاتها . </w:t>
            </w:r>
          </w:p>
          <w:p w:rsidR="00955648" w:rsidRDefault="00955648" w:rsidP="00DE7936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*يتأكد</w:t>
            </w:r>
            <w:r w:rsidR="00465F2D">
              <w:rPr>
                <w:rFonts w:hint="cs"/>
                <w:sz w:val="24"/>
                <w:szCs w:val="24"/>
                <w:rtl/>
                <w:lang w:bidi="ar-DZ"/>
              </w:rPr>
              <w:t xml:space="preserve"> تجريبيا من القياسات باستعمال أدوات القياس ( مسطرة و شريط متري ) . </w:t>
            </w:r>
          </w:p>
          <w:p w:rsidR="00465F2D" w:rsidRDefault="00465F2D" w:rsidP="00DE7936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*يتعرف على طريقة القياس بالقدم القنوي و يتحقق من دقتها بالمقارنة مع المسطرة . </w:t>
            </w:r>
          </w:p>
          <w:p w:rsidR="00465F2D" w:rsidRPr="00AC54F8" w:rsidRDefault="00465F2D" w:rsidP="00DE7936">
            <w:pPr>
              <w:jc w:val="right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*يعين درجات الحرارة بواسطة المحرار و يتعرف على وحدتها و ترميزها العالمي. </w:t>
            </w:r>
          </w:p>
        </w:tc>
        <w:tc>
          <w:tcPr>
            <w:tcW w:w="2902" w:type="dxa"/>
            <w:vAlign w:val="center"/>
          </w:tcPr>
          <w:p w:rsidR="00DE7936" w:rsidRPr="00DF33F6" w:rsidRDefault="00DE7936" w:rsidP="00B73B32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الأهداف التعلّمية </w:t>
            </w:r>
          </w:p>
        </w:tc>
      </w:tr>
      <w:tr w:rsidR="00DE7936" w:rsidRPr="00C11BDF" w:rsidTr="00B73B32">
        <w:tc>
          <w:tcPr>
            <w:tcW w:w="7905" w:type="dxa"/>
            <w:vAlign w:val="center"/>
          </w:tcPr>
          <w:p w:rsidR="00DE7936" w:rsidRPr="00DF33F6" w:rsidRDefault="00DE7936" w:rsidP="00465F2D">
            <w:pPr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وضعية تجريبية </w:t>
            </w:r>
            <w:r w:rsidR="00465F2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لتعريف التلميذ على قياس الأطوال و تعيين درجة الحرارة .</w:t>
            </w:r>
          </w:p>
        </w:tc>
        <w:tc>
          <w:tcPr>
            <w:tcW w:w="2902" w:type="dxa"/>
            <w:vAlign w:val="center"/>
          </w:tcPr>
          <w:p w:rsidR="00DE7936" w:rsidRPr="00DF33F6" w:rsidRDefault="00DE7936" w:rsidP="00B73B32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خصائص الوضعية التعلّمية وطبيعتها</w:t>
            </w:r>
          </w:p>
        </w:tc>
      </w:tr>
      <w:tr w:rsidR="00DE7936" w:rsidRPr="00C11BDF" w:rsidTr="00B73B32">
        <w:trPr>
          <w:trHeight w:val="720"/>
        </w:trPr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DE7936" w:rsidRPr="00681A6E" w:rsidRDefault="00465F2D" w:rsidP="00B73B32">
            <w:pPr>
              <w:spacing w:line="340" w:lineRule="exact"/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-مسطرة مليمترية ،شريط متري ، قدم قنوية ، محرار ، صور توضيحية .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DE7936" w:rsidRPr="00DF33F6" w:rsidRDefault="00DE7936" w:rsidP="00B73B32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السندات التعليمية المستعملة</w:t>
            </w:r>
          </w:p>
        </w:tc>
      </w:tr>
      <w:tr w:rsidR="00DE7936" w:rsidRPr="00C11BDF" w:rsidTr="00B73B32">
        <w:trPr>
          <w:trHeight w:val="135"/>
        </w:trPr>
        <w:tc>
          <w:tcPr>
            <w:tcW w:w="7905" w:type="dxa"/>
            <w:tcBorders>
              <w:top w:val="single" w:sz="4" w:space="0" w:color="auto"/>
            </w:tcBorders>
            <w:vAlign w:val="center"/>
          </w:tcPr>
          <w:p w:rsidR="00DE7936" w:rsidRDefault="00DE7936" w:rsidP="00B73B32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المنهاج ـ الوثيقة المرافقة ـ الإنترنت  ـ</w:t>
            </w:r>
            <w:r w:rsidR="00A2126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الكتاب المدرسي.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DE7936" w:rsidRPr="00DF33F6" w:rsidRDefault="00DE7936" w:rsidP="00B73B32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المراجـــــــــــــــــــع</w:t>
            </w:r>
          </w:p>
        </w:tc>
      </w:tr>
      <w:tr w:rsidR="00DE7936" w:rsidRPr="00C11BDF" w:rsidTr="00B73B32">
        <w:tc>
          <w:tcPr>
            <w:tcW w:w="7905" w:type="dxa"/>
            <w:vAlign w:val="center"/>
          </w:tcPr>
          <w:p w:rsidR="00DE7936" w:rsidRPr="00DF33F6" w:rsidRDefault="00A21268" w:rsidP="00B73B32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صعوبة تحديد القياس المباشر بالمسطرة بشكل دقيق .</w:t>
            </w:r>
          </w:p>
          <w:p w:rsidR="00DE7936" w:rsidRDefault="00A21268" w:rsidP="00B73B32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صعوبة التحويل في بعض الوحدات. </w:t>
            </w:r>
          </w:p>
          <w:p w:rsidR="00A21268" w:rsidRPr="00DF33F6" w:rsidRDefault="00ED75DD" w:rsidP="00A21268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صعوبة القراءة على القدم القنوية و المحرار . </w:t>
            </w:r>
          </w:p>
        </w:tc>
        <w:tc>
          <w:tcPr>
            <w:tcW w:w="2902" w:type="dxa"/>
            <w:vAlign w:val="center"/>
          </w:tcPr>
          <w:p w:rsidR="00DE7936" w:rsidRPr="00DF33F6" w:rsidRDefault="00DE7936" w:rsidP="00B73B32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العقبات المطلوب تخطّيها</w:t>
            </w:r>
          </w:p>
        </w:tc>
      </w:tr>
    </w:tbl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9"/>
        <w:gridCol w:w="4158"/>
      </w:tblGrid>
      <w:tr w:rsidR="00DE7936" w:rsidRPr="001C0D3D" w:rsidTr="00F62C32">
        <w:trPr>
          <w:jc w:val="center"/>
        </w:trPr>
        <w:tc>
          <w:tcPr>
            <w:tcW w:w="1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E7936" w:rsidRPr="001C0D3D" w:rsidRDefault="00DE7936" w:rsidP="00B73B32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سير الوضعـــية التعلمية</w:t>
            </w:r>
          </w:p>
        </w:tc>
      </w:tr>
      <w:tr w:rsidR="00DE7936" w:rsidRPr="001C0D3D" w:rsidTr="00F62C32">
        <w:trPr>
          <w:jc w:val="center"/>
        </w:trPr>
        <w:tc>
          <w:tcPr>
            <w:tcW w:w="68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E7936" w:rsidRPr="001C0D3D" w:rsidRDefault="00DE7936" w:rsidP="00B73B32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C0D3D">
              <w:rPr>
                <w:rFonts w:ascii="Simplified Arabic" w:hAnsi="Simplified Arabic" w:cs="Simplified Arabic"/>
                <w:sz w:val="26"/>
                <w:szCs w:val="26"/>
                <w:rtl/>
              </w:rPr>
              <w:t>أنشطة الأستاذ</w:t>
            </w:r>
          </w:p>
        </w:tc>
        <w:tc>
          <w:tcPr>
            <w:tcW w:w="4158" w:type="dxa"/>
            <w:shd w:val="clear" w:color="auto" w:fill="F2F2F2"/>
            <w:vAlign w:val="center"/>
          </w:tcPr>
          <w:p w:rsidR="00DE7936" w:rsidRPr="001C0D3D" w:rsidRDefault="00DE7936" w:rsidP="00B73B32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C0D3D">
              <w:rPr>
                <w:rFonts w:ascii="Simplified Arabic" w:hAnsi="Simplified Arabic" w:cs="Simplified Arabic"/>
                <w:sz w:val="26"/>
                <w:szCs w:val="26"/>
                <w:rtl/>
              </w:rPr>
              <w:t>أنشطة التلاميذ</w:t>
            </w:r>
          </w:p>
        </w:tc>
      </w:tr>
      <w:tr w:rsidR="00DE7936" w:rsidRPr="001C0D3D" w:rsidTr="00F62C32">
        <w:trPr>
          <w:jc w:val="center"/>
        </w:trPr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36" w:rsidRPr="001C0D3D" w:rsidRDefault="00DE7936" w:rsidP="00DE7936">
            <w:pPr>
              <w:pStyle w:val="Paragraphedeliste"/>
              <w:numPr>
                <w:ilvl w:val="0"/>
                <w:numId w:val="2"/>
              </w:numPr>
              <w:tabs>
                <w:tab w:val="left" w:pos="317"/>
              </w:tabs>
              <w:bidi/>
              <w:spacing w:after="0" w:line="240" w:lineRule="auto"/>
              <w:ind w:left="176" w:hanging="176"/>
              <w:rPr>
                <w:rFonts w:ascii="Simplified Arabic" w:hAnsi="Simplified Arabic" w:cs="Simplified Arabic"/>
                <w:sz w:val="26"/>
                <w:szCs w:val="26"/>
                <w:u w:val="thick"/>
                <w:rtl/>
              </w:rPr>
            </w:pPr>
            <w:r w:rsidRPr="001C0D3D">
              <w:rPr>
                <w:rFonts w:ascii="Simplified Arabic" w:hAnsi="Simplified Arabic" w:cs="Simplified Arabic"/>
                <w:sz w:val="26"/>
                <w:szCs w:val="26"/>
                <w:u w:val="thick"/>
                <w:rtl/>
              </w:rPr>
              <w:t>تمهيد:</w:t>
            </w:r>
          </w:p>
          <w:p w:rsidR="00DE7936" w:rsidRPr="001C0D3D" w:rsidRDefault="00ED75DD" w:rsidP="00ED75DD">
            <w:pPr>
              <w:pStyle w:val="Paragraphedeliste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تذكير بالقياسات التي درسها في الابتدائي .</w:t>
            </w:r>
          </w:p>
        </w:tc>
        <w:tc>
          <w:tcPr>
            <w:tcW w:w="4158" w:type="dxa"/>
            <w:tcBorders>
              <w:left w:val="single" w:sz="4" w:space="0" w:color="auto"/>
              <w:bottom w:val="dashSmallGap" w:sz="4" w:space="0" w:color="auto"/>
            </w:tcBorders>
          </w:tcPr>
          <w:p w:rsidR="00DE7936" w:rsidRPr="00F9748B" w:rsidRDefault="00ED75DD" w:rsidP="00925DF0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after="0"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يساهمو</w:t>
            </w:r>
            <w:r w:rsidR="006B768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ن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في إعطاء المعلومات التي يعرفونها </w:t>
            </w:r>
          </w:p>
        </w:tc>
      </w:tr>
      <w:tr w:rsidR="00DE7936" w:rsidRPr="001C0D3D" w:rsidTr="00F62C32">
        <w:trPr>
          <w:trHeight w:val="1272"/>
          <w:jc w:val="center"/>
        </w:trPr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36" w:rsidRPr="001C0D3D" w:rsidRDefault="00DE7936" w:rsidP="00DE7936">
            <w:pPr>
              <w:pStyle w:val="Paragraphedeliste"/>
              <w:numPr>
                <w:ilvl w:val="0"/>
                <w:numId w:val="2"/>
              </w:numPr>
              <w:tabs>
                <w:tab w:val="left" w:pos="317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</w:rPr>
            </w:pPr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 xml:space="preserve">وضعية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</w:rPr>
              <w:t>تعلمية</w:t>
            </w:r>
          </w:p>
          <w:p w:rsidR="00DE7936" w:rsidRPr="00206DCC" w:rsidRDefault="00ED75DD" w:rsidP="00ED75DD">
            <w:pPr>
              <w:ind w:left="176"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بعد الدخول المدرسي ،في يوم حار و خلال حصة الرياضيات ، طلب منكم الأستاذ وضع  الأدوات </w:t>
            </w:r>
            <w:r w:rsidR="00BA21A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اللازمة للدرس على الطاولة وهي: أقلام ، ممحاة، شريط لاصق، أوراق بيضاء ، الكراس و الكتاب . عندما وضعتها أمام بعضها لاحظت بأن اطوالها مختلفة كما لاحظت تأثر زميلك بدرجة الحرارة العالية و تمنيت لو تستطيع تعيينها .</w:t>
            </w:r>
          </w:p>
          <w:p w:rsidR="00DE7936" w:rsidRDefault="00DE7936" w:rsidP="00BF1820">
            <w:pPr>
              <w:tabs>
                <w:tab w:val="left" w:pos="317"/>
              </w:tabs>
              <w:bidi/>
              <w:spacing w:before="24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E644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="00BF182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برأيك كيف يمكن قياس أطوال الأدوات و كيف يمكن تعيين درجة الحرارة ؟ </w:t>
            </w:r>
          </w:p>
          <w:p w:rsidR="00BF1820" w:rsidRPr="00120884" w:rsidRDefault="00BF1820" w:rsidP="00BF1820">
            <w:pPr>
              <w:tabs>
                <w:tab w:val="left" w:pos="317"/>
              </w:tabs>
              <w:bidi/>
              <w:spacing w:before="240" w:line="240" w:lineRule="auto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 في اعتقادك هل تقاس أبعاد الأجسام بالأدوات و الوحدات نفسها .</w:t>
            </w:r>
          </w:p>
          <w:p w:rsidR="00DE7936" w:rsidRPr="00925DF0" w:rsidRDefault="00DE7936" w:rsidP="00925DF0">
            <w:pPr>
              <w:tabs>
                <w:tab w:val="left" w:pos="317"/>
              </w:tabs>
              <w:bidi/>
              <w:spacing w:before="24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931C62" w:rsidRDefault="00931C62" w:rsidP="00931C62">
            <w:pPr>
              <w:pStyle w:val="Paragraphedeliste"/>
              <w:numPr>
                <w:ilvl w:val="0"/>
                <w:numId w:val="7"/>
              </w:numPr>
              <w:tabs>
                <w:tab w:val="left" w:pos="317"/>
              </w:tabs>
              <w:bidi/>
              <w:spacing w:before="240" w:line="240" w:lineRule="auto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مناقشة </w:t>
            </w:r>
          </w:p>
          <w:p w:rsidR="00931C62" w:rsidRDefault="00931C62" w:rsidP="00931C62">
            <w:pPr>
              <w:pStyle w:val="Paragraphedeliste"/>
              <w:numPr>
                <w:ilvl w:val="0"/>
                <w:numId w:val="4"/>
              </w:numPr>
              <w:tabs>
                <w:tab w:val="left" w:pos="317"/>
              </w:tabs>
              <w:bidi/>
              <w:spacing w:before="240" w:line="240" w:lineRule="auto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اذا كانت إجابات التلاميذ تتمحور حول المسطرة و الكوس،</w:t>
            </w:r>
            <w:r w:rsidR="002803E5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يجب لفت انتباههم الى مقادير مختلفة . </w:t>
            </w:r>
          </w:p>
          <w:p w:rsidR="002803E5" w:rsidRDefault="002803E5" w:rsidP="002803E5">
            <w:pPr>
              <w:pStyle w:val="Paragraphedeliste"/>
              <w:numPr>
                <w:ilvl w:val="0"/>
                <w:numId w:val="4"/>
              </w:numPr>
              <w:tabs>
                <w:tab w:val="left" w:pos="317"/>
              </w:tabs>
              <w:bidi/>
              <w:spacing w:before="240" w:line="240" w:lineRule="auto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تسطي</w:t>
            </w:r>
            <w:r w:rsidR="00AC41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العبارات التي يقدمها التلاميذ كالوحدات . </w:t>
            </w:r>
          </w:p>
          <w:p w:rsidR="00AC4182" w:rsidRPr="00931C62" w:rsidRDefault="00AC4182" w:rsidP="00AC4182">
            <w:pPr>
              <w:pStyle w:val="Paragraphedeliste"/>
              <w:tabs>
                <w:tab w:val="left" w:pos="317"/>
              </w:tabs>
              <w:bidi/>
              <w:spacing w:before="24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4158" w:type="dxa"/>
            <w:tcBorders>
              <w:top w:val="dashSmallGap" w:sz="4" w:space="0" w:color="auto"/>
              <w:left w:val="single" w:sz="4" w:space="0" w:color="auto"/>
            </w:tcBorders>
          </w:tcPr>
          <w:p w:rsidR="00DE7936" w:rsidRDefault="00DE7936" w:rsidP="00DE7936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lastRenderedPageBreak/>
              <w:t>يقرؤون الوضعية التعلمية</w:t>
            </w:r>
          </w:p>
          <w:p w:rsidR="00DE7936" w:rsidRDefault="00DE7936" w:rsidP="00DE7936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يفكرون فيها ضمن الأفواج</w:t>
            </w:r>
          </w:p>
          <w:p w:rsidR="00DE7936" w:rsidRDefault="00DE7936" w:rsidP="00DE7936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يقدمون فرضياتهم</w:t>
            </w:r>
          </w:p>
          <w:p w:rsidR="00DE7936" w:rsidRPr="001C0D3D" w:rsidRDefault="00DE7936" w:rsidP="00DE7936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تسجل فرضياتهم على جزء هامشي من السبورة</w:t>
            </w:r>
          </w:p>
          <w:p w:rsidR="00DE7936" w:rsidRPr="001C0D3D" w:rsidRDefault="00DE7936" w:rsidP="00B73B32">
            <w:pPr>
              <w:pStyle w:val="Paragraphedeliste"/>
              <w:tabs>
                <w:tab w:val="left" w:pos="247"/>
              </w:tabs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DE7936" w:rsidRPr="001C0D3D" w:rsidRDefault="00DE7936" w:rsidP="00B73B32">
            <w:pPr>
              <w:pStyle w:val="Paragraphedeliste"/>
              <w:tabs>
                <w:tab w:val="left" w:pos="247"/>
              </w:tabs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DE7936" w:rsidRPr="001C0D3D" w:rsidRDefault="00DE7936" w:rsidP="00B73B32">
            <w:pPr>
              <w:pStyle w:val="Paragraphedeliste"/>
              <w:spacing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E7936" w:rsidRPr="001C0D3D" w:rsidTr="00F62C32">
        <w:trPr>
          <w:trHeight w:val="13608"/>
          <w:jc w:val="center"/>
        </w:trPr>
        <w:tc>
          <w:tcPr>
            <w:tcW w:w="6899" w:type="dxa"/>
            <w:tcBorders>
              <w:top w:val="single" w:sz="4" w:space="0" w:color="auto"/>
            </w:tcBorders>
          </w:tcPr>
          <w:p w:rsidR="00DE7936" w:rsidRPr="00C227F5" w:rsidRDefault="00DE7936" w:rsidP="002803E5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</w:rPr>
            </w:pPr>
            <w:r w:rsidRPr="00C227F5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lastRenderedPageBreak/>
              <w:t>النشاطات التعلمية</w:t>
            </w:r>
          </w:p>
          <w:p w:rsidR="00DE7936" w:rsidRPr="00C227F5" w:rsidRDefault="00DE7936" w:rsidP="00AC4182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</w:rPr>
            </w:pPr>
            <w:r w:rsidRPr="00C227F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</w:rPr>
              <w:t>النشاط 1</w:t>
            </w:r>
            <w:r w:rsidRPr="00C227F5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>:</w:t>
            </w:r>
            <w:r w:rsidR="000E73AE" w:rsidRPr="00C227F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قياس الأطوال </w:t>
            </w:r>
          </w:p>
          <w:p w:rsidR="00AC4182" w:rsidRDefault="00DE7936" w:rsidP="00AC4182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تفويج التلاميذ إلى </w:t>
            </w:r>
            <w:r w:rsidR="00AC418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عدة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أفواج </w:t>
            </w:r>
            <w:r w:rsidR="00AC418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. </w:t>
            </w:r>
          </w:p>
          <w:p w:rsidR="00AC4182" w:rsidRDefault="00AC4182" w:rsidP="00AC4182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تقديم مجموعة من الأدوات مثل : أقلام، شريط لاصق ، الكراس ، الممحات، مسطرة ، شريط متري ، قدم قنوية . </w:t>
            </w:r>
          </w:p>
          <w:p w:rsidR="00AC4182" w:rsidRPr="001379BC" w:rsidRDefault="001379BC" w:rsidP="001379BC">
            <w:pPr>
              <w:pStyle w:val="Paragraphedeliste"/>
              <w:numPr>
                <w:ilvl w:val="0"/>
                <w:numId w:val="4"/>
              </w:num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يطلب من التلميذ قياس الأطوال .</w:t>
            </w:r>
          </w:p>
          <w:p w:rsidR="00DE7936" w:rsidRPr="00C227F5" w:rsidRDefault="00DE7936" w:rsidP="00AC4182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</w:rPr>
            </w:pPr>
            <w:r w:rsidRPr="00C227F5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>إرساء الموارد المعرفية</w:t>
            </w:r>
          </w:p>
          <w:p w:rsidR="00DE7936" w:rsidRDefault="000E73AE" w:rsidP="00B73B32">
            <w:pPr>
              <w:jc w:val="right"/>
              <w:rPr>
                <w:rStyle w:val="latin1"/>
                <w:sz w:val="28"/>
                <w:szCs w:val="28"/>
                <w:rtl/>
                <w:lang w:bidi="ar-DZ"/>
              </w:rPr>
            </w:pPr>
            <w:r>
              <w:rPr>
                <w:rStyle w:val="latin1"/>
                <w:rFonts w:hint="cs"/>
                <w:sz w:val="28"/>
                <w:szCs w:val="28"/>
                <w:rtl/>
                <w:lang w:bidi="ar-DZ"/>
              </w:rPr>
              <w:t xml:space="preserve">لمعرفة أبعاد جسم نجري .....................و تختلف أداة القياس  باختلاف المقدار المراد قياسه . </w:t>
            </w:r>
          </w:p>
          <w:p w:rsidR="000E73AE" w:rsidRPr="000E73AE" w:rsidRDefault="000E73AE" w:rsidP="00B73B32">
            <w:pPr>
              <w:jc w:val="right"/>
              <w:rPr>
                <w:rStyle w:val="latin1"/>
                <w:sz w:val="28"/>
                <w:szCs w:val="28"/>
                <w:rtl/>
                <w:lang w:bidi="ar-DZ"/>
              </w:rPr>
            </w:pPr>
            <w:r>
              <w:rPr>
                <w:rStyle w:val="latin1"/>
                <w:rFonts w:hint="cs"/>
                <w:sz w:val="28"/>
                <w:szCs w:val="28"/>
                <w:rtl/>
                <w:lang w:bidi="ar-DZ"/>
              </w:rPr>
              <w:t>نستعمل ....................... لقياس السمك و العمق و الأطوال الصغيرة.</w:t>
            </w:r>
          </w:p>
          <w:p w:rsidR="00DE7936" w:rsidRDefault="00DE7936" w:rsidP="00B73B32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0E73AE" w:rsidRDefault="000E73AE" w:rsidP="000E73AE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0E73AE" w:rsidRDefault="000E73AE" w:rsidP="000E73AE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0E73AE" w:rsidRDefault="000E73AE" w:rsidP="000E73AE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0E73AE" w:rsidRDefault="000E73AE" w:rsidP="000E73AE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0E73AE" w:rsidRDefault="000E73AE" w:rsidP="000E73AE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925DF0" w:rsidRDefault="00925DF0" w:rsidP="00925DF0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925DF0" w:rsidRDefault="00925DF0" w:rsidP="00925DF0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925DF0" w:rsidRDefault="00925DF0" w:rsidP="00925DF0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0E73AE" w:rsidRPr="004F12C3" w:rsidRDefault="000E73AE" w:rsidP="000E73AE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DE7936" w:rsidRPr="00C227F5" w:rsidRDefault="00DE7936" w:rsidP="000E73AE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</w:rPr>
            </w:pPr>
            <w:r w:rsidRPr="00C227F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</w:rPr>
              <w:t>النشاط 2</w:t>
            </w:r>
            <w:r w:rsidRPr="00C227F5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>:</w:t>
            </w:r>
            <w:r w:rsidR="000E73AE" w:rsidRPr="00C227F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</w:rPr>
              <w:t>تعيين درجة الحرارة</w:t>
            </w:r>
          </w:p>
          <w:p w:rsidR="00DE7936" w:rsidRDefault="000E73AE" w:rsidP="00B73B32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على نفس الأفواج . يقدم لكل فوج حوضين الأول به ماء عادي و الأخر به ماء بارد. ثم يطلب من التلميذ ادخال اليد الى الماء و </w:t>
            </w:r>
            <w:r w:rsidR="00743D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تقديم الملاحظة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تعيين درجة الحرارة بهذه الطريقة</w:t>
            </w:r>
            <w:r w:rsidR="00C26DA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  <w:p w:rsidR="00DE7936" w:rsidRDefault="00C26DA1" w:rsidP="00B73B32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يقدم للتلميذ محرار ويطلب منه تعيين درجة الحرارة به </w:t>
            </w:r>
            <w:r w:rsidR="00743D0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 ذلك بالاستعانة وثيقة توضيحية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  <w:p w:rsidR="00DE7936" w:rsidRDefault="00DE7936" w:rsidP="00B73B32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DE7936" w:rsidRDefault="00DE7936" w:rsidP="00B73B32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DE7936" w:rsidRDefault="00DE7936" w:rsidP="00B73B32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DE7936" w:rsidRDefault="00DE7936" w:rsidP="00B73B32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DE7936" w:rsidRPr="00C227F5" w:rsidRDefault="00DE7936" w:rsidP="00DE7936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</w:rPr>
            </w:pPr>
            <w:r w:rsidRPr="00C227F5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>إرساء الموارد المعرفية</w:t>
            </w:r>
          </w:p>
          <w:p w:rsidR="00DE7936" w:rsidRDefault="00743D0B" w:rsidP="00B73B32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تعين درجة الحرارة لمادة بواسطة .............. ونرمز لها ب ............. وحدتها في النظام الدولي هي.............</w:t>
            </w:r>
          </w:p>
          <w:p w:rsidR="00DE7936" w:rsidRPr="004F12C3" w:rsidRDefault="00DE7936" w:rsidP="00B73B32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DE7936" w:rsidRPr="006361B5" w:rsidRDefault="00DE7936" w:rsidP="00B73B32">
            <w:pPr>
              <w:jc w:val="right"/>
              <w:rPr>
                <w:rtl/>
                <w:lang w:eastAsia="fr-FR"/>
              </w:rPr>
            </w:pPr>
          </w:p>
        </w:tc>
        <w:tc>
          <w:tcPr>
            <w:tcW w:w="4158" w:type="dxa"/>
          </w:tcPr>
          <w:p w:rsidR="00DE7936" w:rsidRPr="00AA42BF" w:rsidRDefault="00DE7936" w:rsidP="001379BC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يجري القياسات و </w:t>
            </w:r>
            <w:r w:rsidR="001379BC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يستعين بالبطاقة المنهجية ص164و </w:t>
            </w:r>
            <w:r w:rsidRPr="00AA42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يملء الجدول: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011"/>
              <w:gridCol w:w="795"/>
              <w:gridCol w:w="800"/>
              <w:gridCol w:w="770"/>
            </w:tblGrid>
            <w:tr w:rsidR="001379BC" w:rsidTr="001379BC">
              <w:trPr>
                <w:trHeight w:val="390"/>
              </w:trPr>
              <w:tc>
                <w:tcPr>
                  <w:tcW w:w="1011" w:type="dxa"/>
                </w:tcPr>
                <w:p w:rsidR="00DE7936" w:rsidRPr="00A7387B" w:rsidRDefault="001379BC" w:rsidP="001379B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الطاولة </w:t>
                  </w:r>
                </w:p>
              </w:tc>
              <w:tc>
                <w:tcPr>
                  <w:tcW w:w="795" w:type="dxa"/>
                </w:tcPr>
                <w:p w:rsidR="00DE7936" w:rsidRPr="00A7387B" w:rsidRDefault="001379BC" w:rsidP="00B73B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كراس</w:t>
                  </w:r>
                </w:p>
              </w:tc>
              <w:tc>
                <w:tcPr>
                  <w:tcW w:w="800" w:type="dxa"/>
                </w:tcPr>
                <w:p w:rsidR="00DE7936" w:rsidRPr="00A7387B" w:rsidRDefault="001379BC" w:rsidP="00B73B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ممحاة</w:t>
                  </w:r>
                </w:p>
              </w:tc>
              <w:tc>
                <w:tcPr>
                  <w:tcW w:w="612" w:type="dxa"/>
                </w:tcPr>
                <w:p w:rsidR="00DE7936" w:rsidRPr="00A7387B" w:rsidRDefault="001379BC" w:rsidP="00B73B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قلم </w:t>
                  </w:r>
                </w:p>
              </w:tc>
            </w:tr>
            <w:tr w:rsidR="001379BC" w:rsidTr="001379BC">
              <w:tc>
                <w:tcPr>
                  <w:tcW w:w="1011" w:type="dxa"/>
                  <w:tcBorders>
                    <w:bottom w:val="single" w:sz="4" w:space="0" w:color="000000" w:themeColor="text1"/>
                  </w:tcBorders>
                </w:tcPr>
                <w:p w:rsidR="00DE7936" w:rsidRPr="00A7387B" w:rsidRDefault="00DE7936" w:rsidP="001379B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795" w:type="dxa"/>
                  <w:tcBorders>
                    <w:bottom w:val="single" w:sz="4" w:space="0" w:color="000000" w:themeColor="text1"/>
                  </w:tcBorders>
                </w:tcPr>
                <w:p w:rsidR="00DE7936" w:rsidRPr="00A7387B" w:rsidRDefault="00DE7936" w:rsidP="00B73B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800" w:type="dxa"/>
                  <w:tcBorders>
                    <w:bottom w:val="single" w:sz="4" w:space="0" w:color="000000" w:themeColor="text1"/>
                  </w:tcBorders>
                </w:tcPr>
                <w:p w:rsidR="00DE7936" w:rsidRPr="00A7387B" w:rsidRDefault="00DE7936" w:rsidP="00B73B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612" w:type="dxa"/>
                  <w:tcBorders>
                    <w:bottom w:val="single" w:sz="4" w:space="0" w:color="000000" w:themeColor="text1"/>
                  </w:tcBorders>
                </w:tcPr>
                <w:p w:rsidR="00DE7936" w:rsidRPr="00A7387B" w:rsidRDefault="00DE7936" w:rsidP="00B73B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</w:tr>
            <w:tr w:rsidR="001379BC" w:rsidTr="001379BC">
              <w:tc>
                <w:tcPr>
                  <w:tcW w:w="1011" w:type="dxa"/>
                  <w:tcBorders>
                    <w:bottom w:val="single" w:sz="4" w:space="0" w:color="auto"/>
                    <w:right w:val="nil"/>
                  </w:tcBorders>
                </w:tcPr>
                <w:p w:rsidR="001379BC" w:rsidRDefault="00A449D1" w:rsidP="001379B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الخارجي</w:t>
                  </w:r>
                </w:p>
                <w:p w:rsidR="00A449D1" w:rsidRPr="00A7387B" w:rsidRDefault="00A449D1" w:rsidP="001379B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الاصق</w:t>
                  </w:r>
                </w:p>
              </w:tc>
              <w:tc>
                <w:tcPr>
                  <w:tcW w:w="7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49D1" w:rsidRDefault="00A449D1" w:rsidP="00B73B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القطر</w:t>
                  </w:r>
                </w:p>
                <w:p w:rsidR="001379BC" w:rsidRPr="00A7387B" w:rsidRDefault="00A449D1" w:rsidP="00B73B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للشريط </w:t>
                  </w:r>
                </w:p>
              </w:tc>
              <w:tc>
                <w:tcPr>
                  <w:tcW w:w="80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79BC" w:rsidRDefault="00A449D1" w:rsidP="00A449D1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الداخلي </w:t>
                  </w:r>
                </w:p>
                <w:p w:rsidR="00A449D1" w:rsidRPr="00A7387B" w:rsidRDefault="00A449D1" w:rsidP="00A449D1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اللاصق</w:t>
                  </w:r>
                </w:p>
              </w:tc>
              <w:tc>
                <w:tcPr>
                  <w:tcW w:w="612" w:type="dxa"/>
                  <w:tcBorders>
                    <w:left w:val="nil"/>
                    <w:bottom w:val="single" w:sz="4" w:space="0" w:color="auto"/>
                  </w:tcBorders>
                </w:tcPr>
                <w:p w:rsidR="00A449D1" w:rsidRDefault="00A449D1" w:rsidP="00B73B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القطر</w:t>
                  </w:r>
                </w:p>
                <w:p w:rsidR="001379BC" w:rsidRPr="00A7387B" w:rsidRDefault="00A449D1" w:rsidP="00B73B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للشريط </w:t>
                  </w:r>
                </w:p>
              </w:tc>
            </w:tr>
            <w:tr w:rsidR="001379BC" w:rsidTr="001379BC">
              <w:tc>
                <w:tcPr>
                  <w:tcW w:w="1011" w:type="dxa"/>
                  <w:tcBorders>
                    <w:top w:val="single" w:sz="4" w:space="0" w:color="auto"/>
                    <w:right w:val="nil"/>
                  </w:tcBorders>
                </w:tcPr>
                <w:p w:rsidR="00DE7936" w:rsidRPr="00A7387B" w:rsidRDefault="00DE7936" w:rsidP="001379B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E7936" w:rsidRPr="00A7387B" w:rsidRDefault="00DE7936" w:rsidP="00B73B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DE7936" w:rsidRPr="00A7387B" w:rsidRDefault="00DE7936" w:rsidP="00B73B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DE7936" w:rsidRPr="00A7387B" w:rsidRDefault="00DE7936" w:rsidP="00B73B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</w:tr>
          </w:tbl>
          <w:p w:rsidR="00DE7936" w:rsidRDefault="00DE7936" w:rsidP="00B73B32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* يجيب عن الأسئلة التالية في إطار:</w:t>
            </w:r>
          </w:p>
          <w:p w:rsidR="00DE7936" w:rsidRDefault="00DE7936" w:rsidP="00925DF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</w:t>
            </w:r>
            <w:r w:rsidRPr="00C227F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الملاحظة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  <w:r w:rsidR="0004446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هل جميع الأطوال</w:t>
            </w:r>
            <w:r w:rsidR="00925DF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متساوية وهل قيست بنفس ا</w:t>
            </w:r>
            <w:r w:rsidR="0004446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لأدوات و الوحدات. </w:t>
            </w:r>
          </w:p>
          <w:p w:rsidR="00DE7936" w:rsidRDefault="00DE7936" w:rsidP="0004446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</w:t>
            </w:r>
            <w:r w:rsidRPr="00C227F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النتيجة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:ماذا تستنتج؟ </w:t>
            </w:r>
          </w:p>
          <w:p w:rsidR="00925DF0" w:rsidRDefault="00925DF0" w:rsidP="0004446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هل تقدر كل الأبعاد بالوحدات و الأدوا نفسها؟ </w:t>
            </w:r>
          </w:p>
          <w:p w:rsidR="00925DF0" w:rsidRDefault="00925DF0" w:rsidP="0004446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 هي مميزات القدم القنوية؟</w:t>
            </w:r>
          </w:p>
          <w:p w:rsidR="00DE7936" w:rsidRPr="001C0D3D" w:rsidRDefault="00DE7936" w:rsidP="00B73B32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* يكمل الجدول التالي:</w:t>
            </w:r>
          </w:p>
          <w:tbl>
            <w:tblPr>
              <w:tblStyle w:val="Grilledutableau"/>
              <w:bidiVisual/>
              <w:tblW w:w="0" w:type="auto"/>
              <w:tblInd w:w="105" w:type="dxa"/>
              <w:tblLook w:val="04A0"/>
            </w:tblPr>
            <w:tblGrid>
              <w:gridCol w:w="606"/>
              <w:gridCol w:w="528"/>
              <w:gridCol w:w="541"/>
              <w:gridCol w:w="411"/>
              <w:gridCol w:w="672"/>
              <w:gridCol w:w="541"/>
              <w:gridCol w:w="528"/>
            </w:tblGrid>
            <w:tr w:rsidR="00044466" w:rsidTr="00044466">
              <w:tc>
                <w:tcPr>
                  <w:tcW w:w="511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t>mm</w:t>
                  </w:r>
                </w:p>
              </w:tc>
              <w:tc>
                <w:tcPr>
                  <w:tcW w:w="511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t>cm</w:t>
                  </w:r>
                </w:p>
              </w:tc>
              <w:tc>
                <w:tcPr>
                  <w:tcW w:w="511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t>dm</w:t>
                  </w:r>
                </w:p>
              </w:tc>
              <w:tc>
                <w:tcPr>
                  <w:tcW w:w="511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511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t>dam</w:t>
                  </w:r>
                </w:p>
              </w:tc>
              <w:tc>
                <w:tcPr>
                  <w:tcW w:w="511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t>hm</w:t>
                  </w:r>
                </w:p>
              </w:tc>
              <w:tc>
                <w:tcPr>
                  <w:tcW w:w="512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t>km</w:t>
                  </w:r>
                </w:p>
              </w:tc>
            </w:tr>
            <w:tr w:rsidR="00044466" w:rsidTr="00044466">
              <w:tc>
                <w:tcPr>
                  <w:tcW w:w="511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11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11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11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11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11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12" w:type="dxa"/>
                </w:tcPr>
                <w:p w:rsidR="00044466" w:rsidRDefault="00044466" w:rsidP="00B73B32">
                  <w:pPr>
                    <w:pStyle w:val="Paragraphedeliste"/>
                    <w:tabs>
                      <w:tab w:val="left" w:pos="247"/>
                    </w:tabs>
                    <w:bidi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DE7936" w:rsidRDefault="00DE7936" w:rsidP="00B73B32">
            <w:pPr>
              <w:pStyle w:val="Paragraphedeliste"/>
              <w:tabs>
                <w:tab w:val="left" w:pos="247"/>
              </w:tabs>
              <w:bidi/>
              <w:spacing w:after="0"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DE7936" w:rsidRPr="004F12C3" w:rsidRDefault="00DE7936" w:rsidP="00B73B32">
            <w:pPr>
              <w:rPr>
                <w:rtl/>
                <w:lang w:eastAsia="fr-FR"/>
              </w:rPr>
            </w:pPr>
          </w:p>
          <w:p w:rsidR="00DE7936" w:rsidRDefault="00C26DA1" w:rsidP="00743D0B">
            <w:pPr>
              <w:jc w:val="right"/>
              <w:rPr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sz w:val="28"/>
                <w:szCs w:val="28"/>
                <w:rtl/>
                <w:lang w:eastAsia="fr-FR"/>
              </w:rPr>
              <w:t>يجري التلميذ التجربة و يجري القياسات ويملأ الجدول: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966"/>
              <w:gridCol w:w="1966"/>
            </w:tblGrid>
            <w:tr w:rsidR="00C26DA1" w:rsidTr="00C26DA1">
              <w:tc>
                <w:tcPr>
                  <w:tcW w:w="1966" w:type="dxa"/>
                </w:tcPr>
                <w:p w:rsidR="00C26DA1" w:rsidRDefault="00C26DA1" w:rsidP="00C26DA1">
                  <w:pPr>
                    <w:jc w:val="right"/>
                    <w:rPr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966" w:type="dxa"/>
                </w:tcPr>
                <w:p w:rsidR="00C26DA1" w:rsidRDefault="00C26DA1" w:rsidP="00C26DA1">
                  <w:pPr>
                    <w:jc w:val="center"/>
                    <w:rPr>
                      <w:sz w:val="28"/>
                      <w:szCs w:val="28"/>
                      <w:lang w:eastAsia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fr-FR"/>
                    </w:rPr>
                    <w:t>درجة الحرارة</w:t>
                  </w:r>
                </w:p>
              </w:tc>
            </w:tr>
            <w:tr w:rsidR="00C26DA1" w:rsidTr="00C26DA1">
              <w:tc>
                <w:tcPr>
                  <w:tcW w:w="1966" w:type="dxa"/>
                </w:tcPr>
                <w:p w:rsidR="00C26DA1" w:rsidRDefault="00C26DA1" w:rsidP="00C26DA1">
                  <w:pPr>
                    <w:jc w:val="center"/>
                    <w:rPr>
                      <w:sz w:val="28"/>
                      <w:szCs w:val="28"/>
                      <w:lang w:eastAsia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fr-FR"/>
                    </w:rPr>
                    <w:t>الحوض الأول</w:t>
                  </w:r>
                </w:p>
              </w:tc>
              <w:tc>
                <w:tcPr>
                  <w:tcW w:w="1966" w:type="dxa"/>
                </w:tcPr>
                <w:p w:rsidR="00C26DA1" w:rsidRDefault="00C26DA1" w:rsidP="00C26DA1">
                  <w:pPr>
                    <w:jc w:val="right"/>
                    <w:rPr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C26DA1" w:rsidTr="00C26DA1">
              <w:tc>
                <w:tcPr>
                  <w:tcW w:w="1966" w:type="dxa"/>
                </w:tcPr>
                <w:p w:rsidR="00C26DA1" w:rsidRDefault="00C26DA1" w:rsidP="00C26DA1">
                  <w:pPr>
                    <w:jc w:val="center"/>
                    <w:rPr>
                      <w:sz w:val="28"/>
                      <w:szCs w:val="28"/>
                      <w:lang w:eastAsia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eastAsia="fr-FR"/>
                    </w:rPr>
                    <w:t>الحوض الثاني</w:t>
                  </w:r>
                </w:p>
              </w:tc>
              <w:tc>
                <w:tcPr>
                  <w:tcW w:w="1966" w:type="dxa"/>
                </w:tcPr>
                <w:p w:rsidR="00C26DA1" w:rsidRDefault="00C26DA1" w:rsidP="00C26DA1">
                  <w:pPr>
                    <w:jc w:val="right"/>
                    <w:rPr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C26DA1" w:rsidRDefault="00743D0B" w:rsidP="00C26DA1">
            <w:pPr>
              <w:jc w:val="right"/>
              <w:rPr>
                <w:sz w:val="28"/>
                <w:szCs w:val="28"/>
                <w:rtl/>
                <w:lang w:eastAsia="fr-FR"/>
              </w:rPr>
            </w:pPr>
            <w:r w:rsidRPr="00C227F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fr-FR"/>
              </w:rPr>
              <w:t>الملاحظة</w:t>
            </w:r>
            <w:r>
              <w:rPr>
                <w:rFonts w:hint="cs"/>
                <w:sz w:val="28"/>
                <w:szCs w:val="28"/>
                <w:rtl/>
                <w:lang w:eastAsia="fr-FR"/>
              </w:rPr>
              <w:t xml:space="preserve">: يجيب التلميذ عن الأسئلة. </w:t>
            </w:r>
          </w:p>
          <w:p w:rsidR="00743D0B" w:rsidRPr="00C26DA1" w:rsidRDefault="00743D0B" w:rsidP="00C26DA1">
            <w:pPr>
              <w:jc w:val="right"/>
              <w:rPr>
                <w:sz w:val="28"/>
                <w:szCs w:val="28"/>
                <w:rtl/>
                <w:lang w:eastAsia="fr-FR"/>
              </w:rPr>
            </w:pPr>
            <w:r w:rsidRPr="00C227F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fr-FR"/>
              </w:rPr>
              <w:t>النتيجة</w:t>
            </w:r>
            <w:r>
              <w:rPr>
                <w:rFonts w:hint="cs"/>
                <w:sz w:val="28"/>
                <w:szCs w:val="28"/>
                <w:rtl/>
                <w:lang w:eastAsia="fr-FR"/>
              </w:rPr>
              <w:t>: ماذا تستنتج ؟</w:t>
            </w:r>
          </w:p>
          <w:p w:rsidR="00DE7936" w:rsidRPr="00743D0B" w:rsidRDefault="00743D0B" w:rsidP="00743D0B">
            <w:pPr>
              <w:jc w:val="right"/>
              <w:rPr>
                <w:sz w:val="28"/>
                <w:szCs w:val="28"/>
                <w:rtl/>
                <w:lang w:eastAsia="fr-FR"/>
              </w:rPr>
            </w:pPr>
            <w:r w:rsidRPr="00743D0B">
              <w:rPr>
                <w:rFonts w:hint="cs"/>
                <w:sz w:val="28"/>
                <w:szCs w:val="28"/>
                <w:rtl/>
                <w:lang w:eastAsia="fr-FR"/>
              </w:rPr>
              <w:t>كيف يتم تعيين درجة الحرارة و هل كل المحارير متماثلة؟</w:t>
            </w:r>
          </w:p>
          <w:p w:rsidR="00DE7936" w:rsidRPr="004F12C3" w:rsidRDefault="00DE7936" w:rsidP="00B73B32">
            <w:pPr>
              <w:rPr>
                <w:rtl/>
                <w:lang w:eastAsia="fr-FR"/>
              </w:rPr>
            </w:pPr>
          </w:p>
        </w:tc>
      </w:tr>
    </w:tbl>
    <w:p w:rsidR="00C64175" w:rsidRPr="00DE7936" w:rsidRDefault="00C64175" w:rsidP="00DE7936">
      <w:pPr>
        <w:jc w:val="right"/>
        <w:rPr>
          <w:rFonts w:asciiTheme="minorBidi" w:hAnsiTheme="minorBidi"/>
          <w:sz w:val="28"/>
          <w:szCs w:val="28"/>
        </w:rPr>
      </w:pPr>
    </w:p>
    <w:sectPr w:rsidR="00C64175" w:rsidRPr="00DE7936" w:rsidSect="00DE7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0B" w:rsidRDefault="000A420B" w:rsidP="00F62C32">
      <w:pPr>
        <w:spacing w:after="0" w:line="240" w:lineRule="auto"/>
      </w:pPr>
      <w:r>
        <w:separator/>
      </w:r>
    </w:p>
  </w:endnote>
  <w:endnote w:type="continuationSeparator" w:id="1">
    <w:p w:rsidR="000A420B" w:rsidRDefault="000A420B" w:rsidP="00F6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0B" w:rsidRDefault="000A420B" w:rsidP="00F62C32">
      <w:pPr>
        <w:spacing w:after="0" w:line="240" w:lineRule="auto"/>
      </w:pPr>
      <w:r>
        <w:separator/>
      </w:r>
    </w:p>
  </w:footnote>
  <w:footnote w:type="continuationSeparator" w:id="1">
    <w:p w:rsidR="000A420B" w:rsidRDefault="000A420B" w:rsidP="00F6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296"/>
    <w:multiLevelType w:val="hybridMultilevel"/>
    <w:tmpl w:val="F6220316"/>
    <w:lvl w:ilvl="0" w:tplc="040C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20E4008C"/>
    <w:multiLevelType w:val="hybridMultilevel"/>
    <w:tmpl w:val="2582393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5094C"/>
    <w:multiLevelType w:val="hybridMultilevel"/>
    <w:tmpl w:val="0E5C5C00"/>
    <w:lvl w:ilvl="0" w:tplc="409AE4B2">
      <w:numFmt w:val="bullet"/>
      <w:lvlText w:val=""/>
      <w:lvlJc w:val="left"/>
      <w:pPr>
        <w:ind w:left="394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2D500561"/>
    <w:multiLevelType w:val="hybridMultilevel"/>
    <w:tmpl w:val="A7EC99DE"/>
    <w:lvl w:ilvl="0" w:tplc="CCC64C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B4FC3"/>
    <w:multiLevelType w:val="hybridMultilevel"/>
    <w:tmpl w:val="4C2EFDE4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42AA4377"/>
    <w:multiLevelType w:val="hybridMultilevel"/>
    <w:tmpl w:val="C30C533A"/>
    <w:lvl w:ilvl="0" w:tplc="4934B93E">
      <w:numFmt w:val="bullet"/>
      <w:lvlText w:val="-"/>
      <w:lvlJc w:val="left"/>
      <w:pPr>
        <w:ind w:left="2770" w:hanging="360"/>
      </w:pPr>
      <w:rPr>
        <w:rFonts w:ascii="Arial" w:eastAsia="Calibr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513"/>
    <w:rsid w:val="00044466"/>
    <w:rsid w:val="000A420B"/>
    <w:rsid w:val="000E73AE"/>
    <w:rsid w:val="001379BC"/>
    <w:rsid w:val="001A7571"/>
    <w:rsid w:val="002803E5"/>
    <w:rsid w:val="003E1C87"/>
    <w:rsid w:val="00465F2D"/>
    <w:rsid w:val="005C6863"/>
    <w:rsid w:val="005F6342"/>
    <w:rsid w:val="00693633"/>
    <w:rsid w:val="006B7687"/>
    <w:rsid w:val="00743D0B"/>
    <w:rsid w:val="0078500B"/>
    <w:rsid w:val="007A2513"/>
    <w:rsid w:val="00925DF0"/>
    <w:rsid w:val="00931C62"/>
    <w:rsid w:val="00955648"/>
    <w:rsid w:val="00A21268"/>
    <w:rsid w:val="00A449D1"/>
    <w:rsid w:val="00AC4182"/>
    <w:rsid w:val="00BA21AD"/>
    <w:rsid w:val="00BF1820"/>
    <w:rsid w:val="00C227F5"/>
    <w:rsid w:val="00C26DA1"/>
    <w:rsid w:val="00C64175"/>
    <w:rsid w:val="00DE7936"/>
    <w:rsid w:val="00E11075"/>
    <w:rsid w:val="00ED75DD"/>
    <w:rsid w:val="00F6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936"/>
    <w:pPr>
      <w:ind w:left="720"/>
      <w:contextualSpacing/>
    </w:pPr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DE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in1">
    <w:name w:val="latin_1"/>
    <w:basedOn w:val="Policepardfaut"/>
    <w:rsid w:val="00DE7936"/>
  </w:style>
  <w:style w:type="paragraph" w:styleId="NormalWeb">
    <w:name w:val="Normal (Web)"/>
    <w:basedOn w:val="Normal"/>
    <w:uiPriority w:val="99"/>
    <w:semiHidden/>
    <w:unhideWhenUsed/>
    <w:rsid w:val="00DE79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C32"/>
  </w:style>
  <w:style w:type="paragraph" w:styleId="Pieddepage">
    <w:name w:val="footer"/>
    <w:basedOn w:val="Normal"/>
    <w:link w:val="PieddepageCar"/>
    <w:uiPriority w:val="99"/>
    <w:unhideWhenUsed/>
    <w:rsid w:val="00F6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66F1-B34D-46EC-BE51-24D479F4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</dc:creator>
  <cp:keywords/>
  <dc:description/>
  <cp:lastModifiedBy>MCS</cp:lastModifiedBy>
  <cp:revision>15</cp:revision>
  <cp:lastPrinted>2016-09-08T08:12:00Z</cp:lastPrinted>
  <dcterms:created xsi:type="dcterms:W3CDTF">2016-09-07T10:49:00Z</dcterms:created>
  <dcterms:modified xsi:type="dcterms:W3CDTF">2016-09-23T17:00:00Z</dcterms:modified>
</cp:coreProperties>
</file>